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B9" w:rsidRPr="00696B0A" w:rsidRDefault="00E911B9" w:rsidP="00E911B9">
      <w:pPr>
        <w:overflowPunct w:val="0"/>
        <w:autoSpaceDE w:val="0"/>
        <w:autoSpaceDN w:val="0"/>
        <w:adjustRightInd w:val="0"/>
        <w:textAlignment w:val="baseline"/>
        <w:rPr>
          <w:rFonts w:eastAsia="Times New Roman" w:cs="Times New Roman"/>
          <w:szCs w:val="20"/>
          <w:lang w:eastAsia="de-DE"/>
        </w:rPr>
      </w:pPr>
      <w:r w:rsidRPr="00696B0A">
        <w:rPr>
          <w:rFonts w:eastAsia="Times New Roman" w:cs="Times New Roman"/>
          <w:szCs w:val="20"/>
          <w:lang w:eastAsia="de-DE"/>
        </w:rPr>
        <w:t>Anlage 2</w:t>
      </w:r>
      <w:r w:rsidR="00681393" w:rsidRPr="00696B0A">
        <w:rPr>
          <w:rFonts w:eastAsia="Times New Roman" w:cs="Times New Roman"/>
          <w:szCs w:val="20"/>
          <w:lang w:eastAsia="de-DE"/>
        </w:rPr>
        <w:t xml:space="preserve"> zur Dienstvereinbarung</w:t>
      </w:r>
      <w:r w:rsidR="00A55FAB">
        <w:rPr>
          <w:rFonts w:eastAsia="Times New Roman" w:cs="Times New Roman"/>
          <w:szCs w:val="20"/>
          <w:lang w:eastAsia="de-DE"/>
        </w:rPr>
        <w:t xml:space="preserve"> Mobiles Arbeiten</w:t>
      </w:r>
      <w:bookmarkStart w:id="0" w:name="_GoBack"/>
      <w:bookmarkEnd w:id="0"/>
    </w:p>
    <w:p w:rsidR="00E911B9" w:rsidRPr="00696B0A" w:rsidRDefault="00E911B9" w:rsidP="00E911B9">
      <w:pPr>
        <w:overflowPunct w:val="0"/>
        <w:autoSpaceDE w:val="0"/>
        <w:autoSpaceDN w:val="0"/>
        <w:adjustRightInd w:val="0"/>
        <w:jc w:val="center"/>
        <w:textAlignment w:val="baseline"/>
        <w:rPr>
          <w:rFonts w:eastAsia="Times New Roman" w:cs="Times New Roman"/>
          <w:b/>
          <w:szCs w:val="20"/>
          <w:lang w:eastAsia="de-DE"/>
        </w:rPr>
      </w:pPr>
    </w:p>
    <w:p w:rsidR="00E911B9" w:rsidRPr="00696B0A" w:rsidRDefault="00E911B9" w:rsidP="00352E34">
      <w:pPr>
        <w:overflowPunct w:val="0"/>
        <w:autoSpaceDE w:val="0"/>
        <w:autoSpaceDN w:val="0"/>
        <w:adjustRightInd w:val="0"/>
        <w:textAlignment w:val="baseline"/>
        <w:rPr>
          <w:rFonts w:eastAsia="Times New Roman" w:cs="Times New Roman"/>
          <w:szCs w:val="20"/>
          <w:u w:val="single"/>
          <w:lang w:eastAsia="de-DE"/>
        </w:rPr>
      </w:pPr>
      <w:r w:rsidRPr="00696B0A">
        <w:rPr>
          <w:rFonts w:eastAsia="Times New Roman" w:cs="Times New Roman"/>
          <w:szCs w:val="20"/>
          <w:u w:val="single"/>
          <w:lang w:eastAsia="de-DE"/>
        </w:rPr>
        <w:t>Ausführungen zu datenschutzrechtlichen Bestimmungen</w:t>
      </w:r>
    </w:p>
    <w:p w:rsidR="00E911B9" w:rsidRPr="00E911B9" w:rsidRDefault="00E911B9" w:rsidP="00E911B9">
      <w:pPr>
        <w:overflowPunct w:val="0"/>
        <w:autoSpaceDE w:val="0"/>
        <w:autoSpaceDN w:val="0"/>
        <w:adjustRightInd w:val="0"/>
        <w:jc w:val="center"/>
        <w:textAlignment w:val="baseline"/>
        <w:rPr>
          <w:rFonts w:eastAsia="Times New Roman" w:cs="Times New Roman"/>
          <w:sz w:val="10"/>
          <w:szCs w:val="10"/>
          <w:lang w:eastAsia="de-DE"/>
        </w:rPr>
      </w:pPr>
    </w:p>
    <w:p w:rsidR="00E911B9" w:rsidRPr="00E911B9" w:rsidRDefault="00E911B9" w:rsidP="00E911B9">
      <w:pPr>
        <w:overflowPunct w:val="0"/>
        <w:autoSpaceDE w:val="0"/>
        <w:autoSpaceDN w:val="0"/>
        <w:adjustRightInd w:val="0"/>
        <w:textAlignment w:val="baseline"/>
        <w:rPr>
          <w:rFonts w:eastAsia="Times New Roman" w:cs="Times New Roman"/>
          <w:sz w:val="10"/>
          <w:szCs w:val="10"/>
          <w:lang w:eastAsia="de-DE"/>
        </w:rPr>
      </w:pPr>
    </w:p>
    <w:p w:rsidR="00E911B9" w:rsidRPr="00E911B9" w:rsidRDefault="00E911B9" w:rsidP="00E911B9">
      <w:pPr>
        <w:overflowPunct w:val="0"/>
        <w:autoSpaceDE w:val="0"/>
        <w:autoSpaceDN w:val="0"/>
        <w:adjustRightInd w:val="0"/>
        <w:textAlignment w:val="baseline"/>
        <w:rPr>
          <w:rFonts w:eastAsia="Times New Roman" w:cs="Times New Roman"/>
          <w:b/>
          <w:szCs w:val="20"/>
          <w:lang w:eastAsia="de-DE"/>
        </w:rPr>
      </w:pPr>
      <w:r w:rsidRPr="00E911B9">
        <w:rPr>
          <w:rFonts w:eastAsia="Times New Roman" w:cs="Times New Roman"/>
          <w:b/>
          <w:szCs w:val="20"/>
          <w:lang w:eastAsia="de-DE"/>
        </w:rPr>
        <w:t xml:space="preserve">Allgemeines                                                                                         </w:t>
      </w:r>
    </w:p>
    <w:p w:rsidR="00E911B9" w:rsidRPr="00E911B9" w:rsidRDefault="001D03D9" w:rsidP="00E911B9">
      <w:pPr>
        <w:overflowPunct w:val="0"/>
        <w:autoSpaceDE w:val="0"/>
        <w:autoSpaceDN w:val="0"/>
        <w:adjustRightInd w:val="0"/>
        <w:textAlignment w:val="baseline"/>
        <w:rPr>
          <w:rFonts w:eastAsia="Times New Roman" w:cs="Times New Roman"/>
          <w:szCs w:val="20"/>
          <w:lang w:eastAsia="de-DE"/>
        </w:rPr>
      </w:pPr>
      <w:r>
        <w:rPr>
          <w:rFonts w:eastAsia="Times New Roman" w:cs="Times New Roman"/>
          <w:szCs w:val="20"/>
          <w:lang w:eastAsia="de-DE"/>
        </w:rPr>
        <w:t>D</w:t>
      </w:r>
      <w:r w:rsidR="00E911B9" w:rsidRPr="00E911B9">
        <w:rPr>
          <w:rFonts w:eastAsia="Times New Roman" w:cs="Times New Roman"/>
          <w:szCs w:val="20"/>
          <w:lang w:eastAsia="de-DE"/>
        </w:rPr>
        <w:t>ie Vertraulichkeit und Integrität personenbezogener und sensibler Daten</w:t>
      </w:r>
      <w:r>
        <w:rPr>
          <w:rFonts w:eastAsia="Times New Roman" w:cs="Times New Roman"/>
          <w:szCs w:val="20"/>
          <w:lang w:eastAsia="de-DE"/>
        </w:rPr>
        <w:t xml:space="preserve"> müssen</w:t>
      </w:r>
      <w:r w:rsidR="00E911B9" w:rsidRPr="00E911B9">
        <w:rPr>
          <w:rFonts w:eastAsia="Times New Roman" w:cs="Times New Roman"/>
          <w:szCs w:val="20"/>
          <w:lang w:eastAsia="de-DE"/>
        </w:rPr>
        <w:t xml:space="preserve"> gewährleistet sein. Daraus folgt,</w:t>
      </w:r>
      <w:r>
        <w:rPr>
          <w:rFonts w:eastAsia="Times New Roman" w:cs="Times New Roman"/>
          <w:szCs w:val="20"/>
          <w:lang w:eastAsia="de-DE"/>
        </w:rPr>
        <w:t xml:space="preserve"> dass diese Daten </w:t>
      </w:r>
      <w:r w:rsidR="00E911B9" w:rsidRPr="00E911B9">
        <w:rPr>
          <w:rFonts w:eastAsia="Times New Roman" w:cs="Times New Roman"/>
          <w:szCs w:val="20"/>
          <w:lang w:eastAsia="de-DE"/>
        </w:rPr>
        <w:t>gemäß Artikel 5 Abs. 1 Buchstabe f Datenschutzgrundverordnung (DSGVO) vor unbefugter und unberechtigter Verarbeitung sowie vor unbeabsichtigtem Verlust, unbeabsichtigter Zerstörung oder Beschädigung zu schützen sind. Dies bedeutet vor allem, dass au</w:t>
      </w:r>
      <w:r>
        <w:rPr>
          <w:rFonts w:eastAsia="Times New Roman" w:cs="Times New Roman"/>
          <w:szCs w:val="20"/>
          <w:lang w:eastAsia="de-DE"/>
        </w:rPr>
        <w:t xml:space="preserve">ch </w:t>
      </w:r>
      <w:r w:rsidR="00E911B9" w:rsidRPr="00E911B9">
        <w:rPr>
          <w:rFonts w:eastAsia="Times New Roman" w:cs="Times New Roman"/>
          <w:szCs w:val="20"/>
          <w:lang w:eastAsia="de-DE"/>
        </w:rPr>
        <w:t>ausschließlich die vom Arbeitgeber bereitgestellte Software genutzt werden darf. Das gilt insbesondere auch für das Speichern der von ihnen erstellten Dokumente. Dies darf auf keinen Fall auf privaten Speichermedien wie lokalen Festplatten oder ungesicherten USB-Sticks erfolgen, sondern muss ausschließlich auf Servern oder sonstiger Hardware des Arbeitgebers stattfinden.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overflowPunct w:val="0"/>
        <w:autoSpaceDE w:val="0"/>
        <w:autoSpaceDN w:val="0"/>
        <w:adjustRightInd w:val="0"/>
        <w:textAlignment w:val="baseline"/>
        <w:rPr>
          <w:rFonts w:eastAsia="Times New Roman" w:cs="Times New Roman"/>
          <w:b/>
          <w:szCs w:val="20"/>
          <w:lang w:eastAsia="de-DE"/>
        </w:rPr>
      </w:pPr>
      <w:r w:rsidRPr="00E911B9">
        <w:rPr>
          <w:rFonts w:eastAsia="Times New Roman" w:cs="Times New Roman"/>
          <w:b/>
          <w:szCs w:val="20"/>
          <w:lang w:eastAsia="de-DE"/>
        </w:rPr>
        <w:t xml:space="preserve">Maßnahmen zur Informationssicherheit                                        </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szCs w:val="20"/>
          <w:lang w:eastAsia="de-DE"/>
        </w:rPr>
        <w:t>Um die Einhaltung des notwendigen Datenschutzes und den korrekten Umgang mit sensiblen Date</w:t>
      </w:r>
      <w:r w:rsidR="001D03D9">
        <w:rPr>
          <w:rFonts w:eastAsia="Times New Roman" w:cs="Times New Roman"/>
          <w:szCs w:val="20"/>
          <w:lang w:eastAsia="de-DE"/>
        </w:rPr>
        <w:t xml:space="preserve">n und Informationen </w:t>
      </w:r>
      <w:r w:rsidRPr="00E911B9">
        <w:rPr>
          <w:rFonts w:eastAsia="Times New Roman" w:cs="Times New Roman"/>
          <w:szCs w:val="20"/>
          <w:lang w:eastAsia="de-DE"/>
        </w:rPr>
        <w:t>zu gewährleisten, machen Sie sich bitte mit der Richtlinie zur Informationssicherheit „Informationen zur Heimarbeit“ des Landkreises Lüneburg vertraut. Diese finden Sie in den Hausinformationen unter: „Informationssicherheit\Hinweise und Sicherheitsmaßnahmen für die Heimarbeit“. Außerdem beach</w:t>
      </w:r>
      <w:r w:rsidR="001D03D9">
        <w:rPr>
          <w:rFonts w:eastAsia="Times New Roman" w:cs="Times New Roman"/>
          <w:szCs w:val="20"/>
          <w:lang w:eastAsia="de-DE"/>
        </w:rPr>
        <w:t>ten Sie bitte auch</w:t>
      </w:r>
      <w:r w:rsidRPr="00E911B9">
        <w:rPr>
          <w:rFonts w:eastAsia="Times New Roman" w:cs="Times New Roman"/>
          <w:szCs w:val="20"/>
          <w:lang w:eastAsia="de-DE"/>
        </w:rPr>
        <w:t xml:space="preserve"> die „Richtlinie zur Löschung und Vernichtung von Datenträgern jeglicher Art“ und die „Richtlinie zur Nutzung von Informationstechnik“. Diese finden Sie ebenfalls in den Hausinformationen unter: „Informationssicherheit\Richtlinien“.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overflowPunct w:val="0"/>
        <w:autoSpaceDE w:val="0"/>
        <w:autoSpaceDN w:val="0"/>
        <w:adjustRightInd w:val="0"/>
        <w:textAlignment w:val="baseline"/>
        <w:rPr>
          <w:rFonts w:eastAsia="Times New Roman" w:cs="Times New Roman"/>
          <w:b/>
          <w:szCs w:val="20"/>
          <w:lang w:eastAsia="de-DE"/>
        </w:rPr>
      </w:pPr>
      <w:r w:rsidRPr="00E911B9">
        <w:rPr>
          <w:rFonts w:eastAsia="Times New Roman" w:cs="Times New Roman"/>
          <w:b/>
          <w:szCs w:val="20"/>
          <w:lang w:eastAsia="de-DE"/>
        </w:rPr>
        <w:t xml:space="preserve">Kein Zugang für unbefugte Dritte                                                         </w:t>
      </w:r>
    </w:p>
    <w:p w:rsidR="00E911B9" w:rsidRPr="00E911B9" w:rsidRDefault="001D03D9" w:rsidP="00E911B9">
      <w:pPr>
        <w:overflowPunct w:val="0"/>
        <w:autoSpaceDE w:val="0"/>
        <w:autoSpaceDN w:val="0"/>
        <w:adjustRightInd w:val="0"/>
        <w:textAlignment w:val="baseline"/>
        <w:rPr>
          <w:rFonts w:eastAsia="Times New Roman" w:cs="Times New Roman"/>
          <w:szCs w:val="20"/>
          <w:lang w:eastAsia="de-DE"/>
        </w:rPr>
      </w:pPr>
      <w:r>
        <w:rPr>
          <w:rFonts w:eastAsia="Times New Roman" w:cs="Times New Roman"/>
          <w:szCs w:val="20"/>
          <w:lang w:eastAsia="de-DE"/>
        </w:rPr>
        <w:t xml:space="preserve">Es </w:t>
      </w:r>
      <w:r w:rsidR="00E911B9" w:rsidRPr="00E911B9">
        <w:rPr>
          <w:rFonts w:eastAsia="Times New Roman" w:cs="Times New Roman"/>
          <w:szCs w:val="20"/>
          <w:lang w:eastAsia="de-DE"/>
        </w:rPr>
        <w:t>muss sichergestellt sein, dass</w:t>
      </w:r>
      <w:r>
        <w:rPr>
          <w:rFonts w:eastAsia="Times New Roman" w:cs="Times New Roman"/>
          <w:szCs w:val="20"/>
          <w:lang w:eastAsia="de-DE"/>
        </w:rPr>
        <w:t xml:space="preserve"> ausschließlich die Beschäftigten</w:t>
      </w:r>
      <w:r w:rsidR="00E911B9" w:rsidRPr="00E911B9">
        <w:rPr>
          <w:rFonts w:eastAsia="Times New Roman" w:cs="Times New Roman"/>
          <w:szCs w:val="20"/>
          <w:lang w:eastAsia="de-DE"/>
        </w:rPr>
        <w:t xml:space="preserve"> Zugang</w:t>
      </w:r>
      <w:r>
        <w:rPr>
          <w:rFonts w:eastAsia="Times New Roman" w:cs="Times New Roman"/>
          <w:szCs w:val="20"/>
          <w:lang w:eastAsia="de-DE"/>
        </w:rPr>
        <w:t xml:space="preserve"> zu den im Zusammenhang mit d</w:t>
      </w:r>
      <w:r w:rsidR="00E911B9" w:rsidRPr="00E911B9">
        <w:rPr>
          <w:rFonts w:eastAsia="Times New Roman" w:cs="Times New Roman"/>
          <w:szCs w:val="20"/>
          <w:lang w:eastAsia="de-DE"/>
        </w:rPr>
        <w:t>er Arbeitstätigkeit anfallenden personenbezogenen Daten</w:t>
      </w:r>
      <w:r>
        <w:rPr>
          <w:rFonts w:eastAsia="Times New Roman" w:cs="Times New Roman"/>
          <w:szCs w:val="20"/>
          <w:lang w:eastAsia="de-DE"/>
        </w:rPr>
        <w:t xml:space="preserve"> und sensiblen Informationen haben</w:t>
      </w:r>
      <w:r w:rsidR="00E911B9" w:rsidRPr="00E911B9">
        <w:rPr>
          <w:rFonts w:eastAsia="Times New Roman" w:cs="Times New Roman"/>
          <w:szCs w:val="20"/>
          <w:lang w:eastAsia="de-DE"/>
        </w:rPr>
        <w:t>. Weder Familienangehörige, Mitbewohner noch sonstige Personen dürfen Zugriff auf die zu schützenden Daten erhalten. Aus diesem Grund sollten Sie nach Möglichkeit in einem Raum arbeiten, der für dritte Personen nicht uneingeschränkt zugänglich ist. Auf alle Fälle sollten Bildschirme so positioniert sein, dass eine direkte Einsichtnahme durch Personen, die den Raum betreten, nicht möglich ist. Bei zeitweisem Verlassen des Z</w:t>
      </w:r>
      <w:r>
        <w:rPr>
          <w:rFonts w:eastAsia="Times New Roman" w:cs="Times New Roman"/>
          <w:szCs w:val="20"/>
          <w:lang w:eastAsia="de-DE"/>
        </w:rPr>
        <w:t>immers, in dem die</w:t>
      </w:r>
      <w:r w:rsidR="00E911B9" w:rsidRPr="00E911B9">
        <w:rPr>
          <w:rFonts w:eastAsia="Times New Roman" w:cs="Times New Roman"/>
          <w:szCs w:val="20"/>
          <w:lang w:eastAsia="de-DE"/>
        </w:rPr>
        <w:t>Tätigkeit stattfindet, muss der Laptop oder der PC ausgeschaltet oder zumindest eine passwortgesicherte Bildschirmsperre aktiviert werden.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b/>
          <w:szCs w:val="20"/>
          <w:lang w:eastAsia="de-DE"/>
        </w:rPr>
        <w:t>Keine Ausdrucke im Homeoffice</w:t>
      </w:r>
      <w:r w:rsidRPr="00E911B9">
        <w:rPr>
          <w:rFonts w:eastAsia="Times New Roman" w:cs="Times New Roman"/>
          <w:szCs w:val="20"/>
          <w:lang w:eastAsia="de-DE"/>
        </w:rPr>
        <w:t xml:space="preserve">                                                       </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szCs w:val="20"/>
          <w:lang w:eastAsia="de-DE"/>
        </w:rPr>
        <w:t>Das Ausdrucken von Dokumenten im Homeoffice ist nicht gestattet. Bitte benutzen Sie für Ausdrucke im Homeoffice die „Follow me“ Funktion und drucken Sie Ihre Unterlagen bei Ihrer nächsten Anwesenheit in der Dienststelle aus.</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overflowPunct w:val="0"/>
        <w:autoSpaceDE w:val="0"/>
        <w:autoSpaceDN w:val="0"/>
        <w:adjustRightInd w:val="0"/>
        <w:textAlignment w:val="baseline"/>
        <w:rPr>
          <w:rFonts w:eastAsia="Times New Roman" w:cs="Times New Roman"/>
          <w:b/>
          <w:szCs w:val="20"/>
          <w:lang w:eastAsia="de-DE"/>
        </w:rPr>
      </w:pPr>
      <w:r w:rsidRPr="00E911B9">
        <w:rPr>
          <w:rFonts w:eastAsia="Times New Roman" w:cs="Times New Roman"/>
          <w:b/>
          <w:szCs w:val="20"/>
          <w:lang w:eastAsia="de-DE"/>
        </w:rPr>
        <w:t>Entsorgung von vertraulichen Informationen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szCs w:val="20"/>
          <w:lang w:eastAsia="de-DE"/>
        </w:rPr>
        <w:t>Keine Entsorgung/Vernichtung von dienstlichen Dokumenten und Datenträgern zu Hause! Entsorgen oder vernichten Sie Datenträger jeglicher Art ausschließlich beim Landkreis Lüneburg, beachten Sie dabei die „Richtlinie zum Löschen und Vernichten von Datenträgern jeglicher Art“.</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overflowPunct w:val="0"/>
        <w:autoSpaceDE w:val="0"/>
        <w:autoSpaceDN w:val="0"/>
        <w:adjustRightInd w:val="0"/>
        <w:textAlignment w:val="baseline"/>
        <w:rPr>
          <w:rFonts w:eastAsia="Times New Roman" w:cs="Times New Roman"/>
          <w:b/>
          <w:szCs w:val="20"/>
          <w:lang w:eastAsia="de-DE"/>
        </w:rPr>
      </w:pPr>
      <w:r w:rsidRPr="00E911B9">
        <w:rPr>
          <w:rFonts w:eastAsia="Times New Roman" w:cs="Times New Roman"/>
          <w:b/>
          <w:szCs w:val="20"/>
          <w:lang w:eastAsia="de-DE"/>
        </w:rPr>
        <w:t xml:space="preserve">Umgang mit dienstlichen Unterlagen bei erhöhtem Schutzbedarf </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szCs w:val="20"/>
          <w:lang w:eastAsia="de-DE"/>
        </w:rPr>
        <w:t>Wenn Sie dienstliche Unterlagen oder Informationen mit erhöhtem Schutzbedarf bearbeiten müssen, sollten Sie von einem Arbeitsplatz außerhalb der Dienststelle absehen.</w:t>
      </w:r>
    </w:p>
    <w:p w:rsidR="000B161B" w:rsidRDefault="000B161B" w:rsidP="00516F6F"/>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b/>
          <w:szCs w:val="20"/>
          <w:lang w:eastAsia="de-DE"/>
        </w:rPr>
        <w:t>Melden von Da</w:t>
      </w:r>
      <w:r w:rsidR="00DB1C1E">
        <w:rPr>
          <w:rFonts w:eastAsia="Times New Roman" w:cs="Times New Roman"/>
          <w:b/>
          <w:szCs w:val="20"/>
          <w:lang w:eastAsia="de-DE"/>
        </w:rPr>
        <w:t>tenschutzvorfällen</w:t>
      </w:r>
      <w:r w:rsidRPr="00E911B9">
        <w:rPr>
          <w:rFonts w:eastAsia="Times New Roman" w:cs="Times New Roman"/>
          <w:szCs w:val="20"/>
          <w:lang w:eastAsia="de-DE"/>
        </w:rPr>
        <w:t xml:space="preserve">                     </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szCs w:val="20"/>
          <w:lang w:eastAsia="de-DE"/>
        </w:rPr>
        <w:t>Datenschutzvorfälle, insbesondere die unbefugte Kenntnisnahme personenbezogener Daten durch Dritte, melden Sie umgehend an die Datensch</w:t>
      </w:r>
      <w:r w:rsidR="00DB1C1E">
        <w:rPr>
          <w:rFonts w:eastAsia="Times New Roman" w:cs="Times New Roman"/>
          <w:szCs w:val="20"/>
          <w:lang w:eastAsia="de-DE"/>
        </w:rPr>
        <w:t xml:space="preserve">utzbeauftragte. Diese muss </w:t>
      </w:r>
      <w:r w:rsidRPr="00E911B9">
        <w:rPr>
          <w:rFonts w:eastAsia="Times New Roman" w:cs="Times New Roman"/>
          <w:szCs w:val="20"/>
          <w:lang w:eastAsia="de-DE"/>
        </w:rPr>
        <w:t>entscheiden, wie mit diesem Vorfall umzugehen ist, also insbesondere, ob eine Meldepflicht gegenüber den Datenschutzbehörden und den betroffenen Personen besteht. Inf</w:t>
      </w:r>
      <w:r w:rsidR="00DB1C1E">
        <w:rPr>
          <w:rFonts w:eastAsia="Times New Roman" w:cs="Times New Roman"/>
          <w:szCs w:val="20"/>
          <w:lang w:eastAsia="de-DE"/>
        </w:rPr>
        <w:t xml:space="preserve">ormationssicherheitsvorfälle </w:t>
      </w:r>
      <w:r w:rsidRPr="00E911B9">
        <w:rPr>
          <w:rFonts w:eastAsia="Times New Roman" w:cs="Times New Roman"/>
          <w:szCs w:val="20"/>
          <w:lang w:eastAsia="de-DE"/>
        </w:rPr>
        <w:t>melden Sie bitte umgehend gemäß der Richtlinie zur Nutzung von Informationstechnik an den FD 33.</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b/>
          <w:szCs w:val="20"/>
          <w:lang w:eastAsia="de-DE"/>
        </w:rPr>
        <w:lastRenderedPageBreak/>
        <w:t>Telefonate und Videokonferenzen</w:t>
      </w:r>
      <w:r w:rsidRPr="00E911B9">
        <w:rPr>
          <w:rFonts w:eastAsia="Times New Roman" w:cs="Times New Roman"/>
          <w:szCs w:val="20"/>
          <w:lang w:eastAsia="de-DE"/>
        </w:rPr>
        <w:t xml:space="preserve">                                                      </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szCs w:val="20"/>
          <w:lang w:eastAsia="de-DE"/>
        </w:rPr>
        <w:t>Führen Sie Telefonate und Videokonferenzen mit vertraulichem Inhalt so, dass andere Haushaltsmitglieder oder andere unbefugte Personen den Inhal</w:t>
      </w:r>
      <w:r w:rsidR="00DB1C1E">
        <w:rPr>
          <w:rFonts w:eastAsia="Times New Roman" w:cs="Times New Roman"/>
          <w:szCs w:val="20"/>
          <w:lang w:eastAsia="de-DE"/>
        </w:rPr>
        <w:t>t des Gesprächs nicht mithören</w:t>
      </w:r>
      <w:r w:rsidRPr="00E911B9">
        <w:rPr>
          <w:rFonts w:eastAsia="Times New Roman" w:cs="Times New Roman"/>
          <w:szCs w:val="20"/>
          <w:lang w:eastAsia="de-DE"/>
        </w:rPr>
        <w:t xml:space="preserve"> können. Hierbei sind auch geöffnete Fenster zu berücksichtigen. Balkon, Terrasse oder Garten eignen sich gegebenenfalls nicht für solche Gespräche. Auch evtl. vorhandene digitale Assistenten, welche über Sprache reagieren, sind auszuschalten bzw. zu entfernen. Machen Sie sich vor einer Videokonferenz mit der Checkliste für externe Videokonferenzen vertraut. Diese finden Sie in den Hausinformationen unter „Informationssicherheit\ Checkliste für externe Videokonferenzen“.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szCs w:val="20"/>
          <w:lang w:eastAsia="de-DE"/>
        </w:rPr>
        <w:t xml:space="preserve"> </w:t>
      </w:r>
    </w:p>
    <w:p w:rsidR="00E911B9" w:rsidRPr="00E911B9" w:rsidRDefault="00E911B9" w:rsidP="00E911B9">
      <w:pPr>
        <w:overflowPunct w:val="0"/>
        <w:autoSpaceDE w:val="0"/>
        <w:autoSpaceDN w:val="0"/>
        <w:adjustRightInd w:val="0"/>
        <w:textAlignment w:val="baseline"/>
        <w:rPr>
          <w:rFonts w:eastAsia="Times New Roman" w:cs="Times New Roman"/>
          <w:b/>
          <w:szCs w:val="20"/>
          <w:lang w:eastAsia="de-DE"/>
        </w:rPr>
      </w:pPr>
      <w:r w:rsidRPr="00E911B9">
        <w:rPr>
          <w:rFonts w:eastAsia="Times New Roman" w:cs="Times New Roman"/>
          <w:b/>
          <w:szCs w:val="20"/>
          <w:lang w:eastAsia="de-DE"/>
        </w:rPr>
        <w:t>Transport und Aufbewahrung von Dokumenten und Akten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szCs w:val="20"/>
          <w:lang w:eastAsia="de-DE"/>
        </w:rPr>
        <w:t xml:space="preserve">Transportieren Sie dienstliche Papierdokumente/Akten zwischen der </w:t>
      </w:r>
      <w:r w:rsidR="00DB1C1E">
        <w:rPr>
          <w:rFonts w:eastAsia="Times New Roman" w:cs="Times New Roman"/>
          <w:szCs w:val="20"/>
          <w:lang w:eastAsia="de-DE"/>
        </w:rPr>
        <w:t>Arbeitsstätte und dem gewählten Ort</w:t>
      </w:r>
      <w:r w:rsidRPr="00E911B9">
        <w:rPr>
          <w:rFonts w:eastAsia="Times New Roman" w:cs="Times New Roman"/>
          <w:szCs w:val="20"/>
          <w:lang w:eastAsia="de-DE"/>
        </w:rPr>
        <w:t xml:space="preserve"> in verschlossenen Behältern/Taschen. Lassen Sie Datenträger und Unterlagen während des Transportes nich</w:t>
      </w:r>
      <w:r w:rsidR="00DB1C1E">
        <w:rPr>
          <w:rFonts w:eastAsia="Times New Roman" w:cs="Times New Roman"/>
          <w:szCs w:val="20"/>
          <w:lang w:eastAsia="de-DE"/>
        </w:rPr>
        <w:t>t unbeaufsichtigt. Zum Mobilen Arbeiten</w:t>
      </w:r>
      <w:r w:rsidRPr="00E911B9">
        <w:rPr>
          <w:rFonts w:eastAsia="Times New Roman" w:cs="Times New Roman"/>
          <w:szCs w:val="20"/>
          <w:lang w:eastAsia="de-DE"/>
        </w:rPr>
        <w:t xml:space="preserve"> benötigen Sie einen geeigneten Arbeitsplatz, an dem Dokumente mit personenbezogenen Daten sicher aufbewahrt werden können. Empfehlenswert ist ein eigener abschließbarer Raum, der nach Feierabend oder in Pausen für dritte Personen nicht zugänglich ist. Ist das räumlich nicht möglich, verwahren Sie sämtliche Unterlagen zumindest in einem abschließbaren Schrank oder Rollcontainer. Am Ende des Arbeitstages müssen Sie alle Unterlagen sicher verwahren.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overflowPunct w:val="0"/>
        <w:autoSpaceDE w:val="0"/>
        <w:autoSpaceDN w:val="0"/>
        <w:adjustRightInd w:val="0"/>
        <w:textAlignment w:val="baseline"/>
        <w:rPr>
          <w:rFonts w:eastAsia="Times New Roman" w:cs="Times New Roman"/>
          <w:b/>
          <w:szCs w:val="20"/>
          <w:lang w:eastAsia="de-DE"/>
        </w:rPr>
      </w:pPr>
      <w:r w:rsidRPr="00E911B9">
        <w:rPr>
          <w:rFonts w:eastAsia="Times New Roman" w:cs="Times New Roman"/>
          <w:b/>
          <w:szCs w:val="20"/>
          <w:lang w:eastAsia="de-DE"/>
        </w:rPr>
        <w:t>Umgang mit dienstlichen Geräten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r w:rsidRPr="00E911B9">
        <w:rPr>
          <w:rFonts w:eastAsia="Times New Roman" w:cs="Times New Roman"/>
          <w:szCs w:val="20"/>
          <w:lang w:eastAsia="de-DE"/>
        </w:rPr>
        <w:t>Dienstli</w:t>
      </w:r>
      <w:r w:rsidR="00DB1C1E">
        <w:rPr>
          <w:rFonts w:eastAsia="Times New Roman" w:cs="Times New Roman"/>
          <w:szCs w:val="20"/>
          <w:lang w:eastAsia="de-DE"/>
        </w:rPr>
        <w:t xml:space="preserve">che Geräte werden </w:t>
      </w:r>
      <w:r w:rsidRPr="00E911B9">
        <w:rPr>
          <w:rFonts w:eastAsia="Times New Roman" w:cs="Times New Roman"/>
          <w:szCs w:val="20"/>
          <w:lang w:eastAsia="de-DE"/>
        </w:rPr>
        <w:t>nicht für private Zwecke benutzt. Die Richtlinie zur Nutzung von Informationstechnik ist zu beachten.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overflowPunct w:val="0"/>
        <w:autoSpaceDE w:val="0"/>
        <w:autoSpaceDN w:val="0"/>
        <w:adjustRightInd w:val="0"/>
        <w:textAlignment w:val="baseline"/>
        <w:rPr>
          <w:rFonts w:eastAsia="Times New Roman" w:cs="Times New Roman"/>
          <w:b/>
          <w:szCs w:val="20"/>
          <w:lang w:eastAsia="de-DE"/>
        </w:rPr>
      </w:pPr>
      <w:r w:rsidRPr="00E911B9">
        <w:rPr>
          <w:rFonts w:eastAsia="Times New Roman" w:cs="Times New Roman"/>
          <w:b/>
          <w:szCs w:val="20"/>
          <w:lang w:eastAsia="de-DE"/>
        </w:rPr>
        <w:t xml:space="preserve">Voraussetzungen für den </w:t>
      </w:r>
      <w:r w:rsidR="00DB1C1E">
        <w:rPr>
          <w:rFonts w:eastAsia="Times New Roman" w:cs="Times New Roman"/>
          <w:b/>
          <w:szCs w:val="20"/>
          <w:lang w:eastAsia="de-DE"/>
        </w:rPr>
        <w:t>Einsatz von privater IT-Technik</w:t>
      </w:r>
    </w:p>
    <w:p w:rsidR="00E911B9" w:rsidRPr="00E911B9" w:rsidRDefault="00DB1C1E" w:rsidP="00E911B9">
      <w:pPr>
        <w:overflowPunct w:val="0"/>
        <w:autoSpaceDE w:val="0"/>
        <w:autoSpaceDN w:val="0"/>
        <w:adjustRightInd w:val="0"/>
        <w:textAlignment w:val="baseline"/>
        <w:rPr>
          <w:rFonts w:eastAsia="Times New Roman" w:cs="Times New Roman"/>
          <w:szCs w:val="20"/>
          <w:lang w:eastAsia="de-DE"/>
        </w:rPr>
      </w:pPr>
      <w:r>
        <w:rPr>
          <w:rFonts w:eastAsia="Times New Roman" w:cs="Times New Roman"/>
          <w:szCs w:val="20"/>
          <w:lang w:eastAsia="de-DE"/>
        </w:rPr>
        <w:t xml:space="preserve">Sollten Sie </w:t>
      </w:r>
      <w:r w:rsidR="00E911B9" w:rsidRPr="00E911B9">
        <w:rPr>
          <w:rFonts w:eastAsia="Times New Roman" w:cs="Times New Roman"/>
          <w:szCs w:val="20"/>
          <w:lang w:eastAsia="de-DE"/>
        </w:rPr>
        <w:t>private IT-Technik nutzen, muss diese einige Voraussetzungen erfüllen. Dies ist zwingend notwendig, um ein sicheres Arbeiten von Ihrem privaten Gerät zu gewährleisten. Versichern Sie sich bitte vor der ersten Nutzung privater IT-Technik, ob die im Folgenden aufgeführten Voraussetzungen erfüllt sind.</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numPr>
          <w:ilvl w:val="0"/>
          <w:numId w:val="1"/>
        </w:numPr>
        <w:overflowPunct w:val="0"/>
        <w:autoSpaceDE w:val="0"/>
        <w:autoSpaceDN w:val="0"/>
        <w:adjustRightInd w:val="0"/>
        <w:contextualSpacing/>
        <w:textAlignment w:val="baseline"/>
        <w:rPr>
          <w:rFonts w:eastAsia="Times New Roman" w:cs="Times New Roman"/>
          <w:szCs w:val="20"/>
          <w:lang w:eastAsia="de-DE"/>
        </w:rPr>
      </w:pPr>
      <w:r w:rsidRPr="00E911B9">
        <w:rPr>
          <w:rFonts w:eastAsia="Times New Roman" w:cs="Times New Roman"/>
          <w:szCs w:val="20"/>
          <w:lang w:eastAsia="de-DE"/>
        </w:rPr>
        <w:t>Eine Absicherung Ihres privaten Netzes muss vorhanden und aktuell sein.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E911B9" w:rsidRPr="00E911B9" w:rsidRDefault="00E911B9" w:rsidP="00E911B9">
      <w:pPr>
        <w:numPr>
          <w:ilvl w:val="0"/>
          <w:numId w:val="1"/>
        </w:numPr>
        <w:overflowPunct w:val="0"/>
        <w:autoSpaceDE w:val="0"/>
        <w:autoSpaceDN w:val="0"/>
        <w:adjustRightInd w:val="0"/>
        <w:contextualSpacing/>
        <w:textAlignment w:val="baseline"/>
        <w:rPr>
          <w:rFonts w:eastAsia="Times New Roman" w:cs="Times New Roman"/>
          <w:szCs w:val="20"/>
          <w:lang w:eastAsia="de-DE"/>
        </w:rPr>
      </w:pPr>
      <w:r w:rsidRPr="00E911B9">
        <w:rPr>
          <w:rFonts w:eastAsia="Times New Roman" w:cs="Times New Roman"/>
          <w:szCs w:val="20"/>
          <w:lang w:eastAsia="de-DE"/>
        </w:rPr>
        <w:t>Ihre Router Einstellungen sind zu überprüfen und Updates hierfür zu pflegen.</w:t>
      </w:r>
    </w:p>
    <w:p w:rsidR="00E911B9" w:rsidRPr="00E911B9" w:rsidRDefault="00E911B9" w:rsidP="00E911B9">
      <w:pPr>
        <w:overflowPunct w:val="0"/>
        <w:autoSpaceDE w:val="0"/>
        <w:autoSpaceDN w:val="0"/>
        <w:adjustRightInd w:val="0"/>
        <w:textAlignment w:val="baseline"/>
        <w:rPr>
          <w:rFonts w:eastAsia="Times New Roman" w:cs="Times New Roman"/>
          <w:szCs w:val="20"/>
          <w:lang w:eastAsia="de-DE"/>
        </w:rPr>
      </w:pPr>
    </w:p>
    <w:p w:rsidR="00336D56" w:rsidRDefault="00E911B9" w:rsidP="00E911B9">
      <w:pPr>
        <w:numPr>
          <w:ilvl w:val="0"/>
          <w:numId w:val="1"/>
        </w:numPr>
        <w:overflowPunct w:val="0"/>
        <w:autoSpaceDE w:val="0"/>
        <w:autoSpaceDN w:val="0"/>
        <w:adjustRightInd w:val="0"/>
        <w:contextualSpacing/>
        <w:textAlignment w:val="baseline"/>
        <w:rPr>
          <w:rFonts w:eastAsia="Times New Roman" w:cs="Times New Roman"/>
          <w:szCs w:val="20"/>
          <w:lang w:eastAsia="de-DE"/>
        </w:rPr>
      </w:pPr>
      <w:r w:rsidRPr="00E911B9">
        <w:rPr>
          <w:rFonts w:eastAsia="Times New Roman" w:cs="Times New Roman"/>
          <w:szCs w:val="20"/>
          <w:lang w:eastAsia="de-DE"/>
        </w:rPr>
        <w:t>Optimaler Weise nutzen Sie zum Arbeiten eine LAN-Verbindung. Sollte dies nicht möglich sein und Sie nutzen eine WLAN-Verbindung, muss diese mindestens eine WPA2 Verschlüsselung haben in Verbindung mit einem sicheren Passwort. Ein offenes WLAN darf nicht genutzt werden.</w:t>
      </w:r>
    </w:p>
    <w:p w:rsidR="00336D56" w:rsidRDefault="00336D56" w:rsidP="00336D56">
      <w:pPr>
        <w:pStyle w:val="Listenabsatz"/>
        <w:rPr>
          <w:rFonts w:eastAsia="Times New Roman" w:cs="Times New Roman"/>
          <w:szCs w:val="20"/>
          <w:lang w:eastAsia="de-DE"/>
        </w:rPr>
      </w:pPr>
    </w:p>
    <w:p w:rsidR="00336D56" w:rsidRDefault="00E911B9" w:rsidP="00336D56">
      <w:pPr>
        <w:numPr>
          <w:ilvl w:val="0"/>
          <w:numId w:val="1"/>
        </w:numPr>
        <w:overflowPunct w:val="0"/>
        <w:autoSpaceDE w:val="0"/>
        <w:autoSpaceDN w:val="0"/>
        <w:adjustRightInd w:val="0"/>
        <w:contextualSpacing/>
        <w:textAlignment w:val="baseline"/>
        <w:rPr>
          <w:rFonts w:eastAsia="Times New Roman" w:cs="Times New Roman"/>
          <w:szCs w:val="20"/>
          <w:lang w:eastAsia="de-DE"/>
        </w:rPr>
      </w:pPr>
      <w:r w:rsidRPr="00E911B9">
        <w:rPr>
          <w:rFonts w:eastAsia="Times New Roman" w:cs="Times New Roman"/>
          <w:szCs w:val="20"/>
          <w:lang w:eastAsia="de-DE"/>
        </w:rPr>
        <w:t>Ihr Betriebssystem muss aktuell sein und es muss ein gültiger Support für das Betr</w:t>
      </w:r>
      <w:r w:rsidR="00336D56">
        <w:rPr>
          <w:rFonts w:eastAsia="Times New Roman" w:cs="Times New Roman"/>
          <w:szCs w:val="20"/>
          <w:lang w:eastAsia="de-DE"/>
        </w:rPr>
        <w:t>iebssystem zur Verfügung stehen.</w:t>
      </w:r>
    </w:p>
    <w:p w:rsidR="00336D56" w:rsidRDefault="00336D56" w:rsidP="00336D56">
      <w:pPr>
        <w:pStyle w:val="Listenabsatz"/>
        <w:rPr>
          <w:rFonts w:eastAsia="Times New Roman" w:cs="Times New Roman"/>
          <w:szCs w:val="20"/>
          <w:lang w:eastAsia="de-DE"/>
        </w:rPr>
      </w:pPr>
    </w:p>
    <w:p w:rsidR="00336D56" w:rsidRPr="00336D56" w:rsidRDefault="00336D56" w:rsidP="00336D56">
      <w:pPr>
        <w:numPr>
          <w:ilvl w:val="0"/>
          <w:numId w:val="1"/>
        </w:numPr>
        <w:overflowPunct w:val="0"/>
        <w:autoSpaceDE w:val="0"/>
        <w:autoSpaceDN w:val="0"/>
        <w:adjustRightInd w:val="0"/>
        <w:contextualSpacing/>
        <w:textAlignment w:val="baseline"/>
        <w:rPr>
          <w:rFonts w:eastAsia="Times New Roman" w:cs="Times New Roman"/>
          <w:szCs w:val="20"/>
          <w:lang w:eastAsia="de-DE"/>
        </w:rPr>
      </w:pPr>
      <w:r w:rsidRPr="00336D56">
        <w:rPr>
          <w:rFonts w:eastAsia="Times New Roman" w:cs="Times New Roman"/>
          <w:szCs w:val="20"/>
          <w:lang w:eastAsia="de-DE"/>
        </w:rPr>
        <w:t>Für den Zugriff auf Ihr System muss eine Benutzerauthentifizierung eingerichtet sein.</w:t>
      </w:r>
    </w:p>
    <w:p w:rsidR="00336D56" w:rsidRPr="00336D56" w:rsidRDefault="00336D56" w:rsidP="00336D56">
      <w:pPr>
        <w:overflowPunct w:val="0"/>
        <w:autoSpaceDE w:val="0"/>
        <w:autoSpaceDN w:val="0"/>
        <w:adjustRightInd w:val="0"/>
        <w:textAlignment w:val="baseline"/>
        <w:rPr>
          <w:rFonts w:eastAsia="Times New Roman" w:cs="Times New Roman"/>
          <w:szCs w:val="20"/>
          <w:lang w:eastAsia="de-DE"/>
        </w:rPr>
      </w:pPr>
    </w:p>
    <w:p w:rsidR="00336D56" w:rsidRPr="00336D56" w:rsidRDefault="00336D56" w:rsidP="00336D56">
      <w:pPr>
        <w:numPr>
          <w:ilvl w:val="0"/>
          <w:numId w:val="1"/>
        </w:numPr>
        <w:overflowPunct w:val="0"/>
        <w:autoSpaceDE w:val="0"/>
        <w:autoSpaceDN w:val="0"/>
        <w:adjustRightInd w:val="0"/>
        <w:contextualSpacing/>
        <w:textAlignment w:val="baseline"/>
        <w:rPr>
          <w:rFonts w:eastAsia="Times New Roman" w:cs="Times New Roman"/>
          <w:szCs w:val="20"/>
          <w:lang w:eastAsia="de-DE"/>
        </w:rPr>
      </w:pPr>
      <w:r w:rsidRPr="00336D56">
        <w:rPr>
          <w:rFonts w:eastAsia="Times New Roman" w:cs="Times New Roman"/>
          <w:szCs w:val="20"/>
          <w:lang w:eastAsia="de-DE"/>
        </w:rPr>
        <w:t>Es muss bei Ihrem Gerät ein aktueller Virenschutz vorhanden sein.</w:t>
      </w:r>
    </w:p>
    <w:p w:rsidR="00336D56" w:rsidRPr="00336D56" w:rsidRDefault="00336D56" w:rsidP="00336D56">
      <w:pPr>
        <w:overflowPunct w:val="0"/>
        <w:autoSpaceDE w:val="0"/>
        <w:autoSpaceDN w:val="0"/>
        <w:adjustRightInd w:val="0"/>
        <w:textAlignment w:val="baseline"/>
        <w:rPr>
          <w:rFonts w:eastAsia="Times New Roman" w:cs="Times New Roman"/>
          <w:szCs w:val="20"/>
          <w:lang w:eastAsia="de-DE"/>
        </w:rPr>
      </w:pPr>
    </w:p>
    <w:p w:rsidR="00336D56" w:rsidRPr="00336D56" w:rsidRDefault="00336D56" w:rsidP="00336D56">
      <w:pPr>
        <w:numPr>
          <w:ilvl w:val="0"/>
          <w:numId w:val="1"/>
        </w:numPr>
        <w:overflowPunct w:val="0"/>
        <w:autoSpaceDE w:val="0"/>
        <w:autoSpaceDN w:val="0"/>
        <w:adjustRightInd w:val="0"/>
        <w:contextualSpacing/>
        <w:textAlignment w:val="baseline"/>
        <w:rPr>
          <w:rFonts w:eastAsia="Times New Roman" w:cs="Times New Roman"/>
          <w:szCs w:val="20"/>
          <w:lang w:eastAsia="de-DE"/>
        </w:rPr>
      </w:pPr>
      <w:r w:rsidRPr="00336D56">
        <w:rPr>
          <w:rFonts w:eastAsia="Times New Roman" w:cs="Times New Roman"/>
          <w:szCs w:val="20"/>
          <w:lang w:eastAsia="de-DE"/>
        </w:rPr>
        <w:t>Updates, insbesondere Sicherheitsupdates müssen aktuell sein und von Ihnen gepflegt werden.</w:t>
      </w:r>
    </w:p>
    <w:p w:rsidR="00336D56" w:rsidRPr="00336D56" w:rsidRDefault="00336D56" w:rsidP="00336D56">
      <w:pPr>
        <w:overflowPunct w:val="0"/>
        <w:autoSpaceDE w:val="0"/>
        <w:autoSpaceDN w:val="0"/>
        <w:adjustRightInd w:val="0"/>
        <w:textAlignment w:val="baseline"/>
        <w:rPr>
          <w:rFonts w:eastAsia="Times New Roman" w:cs="Times New Roman"/>
          <w:szCs w:val="20"/>
          <w:lang w:eastAsia="de-DE"/>
        </w:rPr>
      </w:pPr>
    </w:p>
    <w:p w:rsidR="00336D56" w:rsidRPr="00336D56" w:rsidRDefault="00336D56" w:rsidP="00336D56">
      <w:pPr>
        <w:overflowPunct w:val="0"/>
        <w:autoSpaceDE w:val="0"/>
        <w:autoSpaceDN w:val="0"/>
        <w:adjustRightInd w:val="0"/>
        <w:contextualSpacing/>
        <w:textAlignment w:val="baseline"/>
        <w:rPr>
          <w:rFonts w:eastAsia="Times New Roman" w:cs="Times New Roman"/>
          <w:szCs w:val="20"/>
          <w:lang w:eastAsia="de-DE"/>
        </w:rPr>
      </w:pPr>
      <w:r w:rsidRPr="00336D56">
        <w:rPr>
          <w:rFonts w:eastAsia="Times New Roman" w:cs="Times New Roman"/>
          <w:szCs w:val="20"/>
          <w:lang w:eastAsia="de-DE"/>
        </w:rPr>
        <w:t>Nur wenn Sie alle diese Voraussetzungen bejahen können, ist die Nutzung Ihrer privaten Geräte zulässi</w:t>
      </w:r>
      <w:r>
        <w:rPr>
          <w:rFonts w:eastAsia="Times New Roman" w:cs="Times New Roman"/>
          <w:szCs w:val="20"/>
          <w:lang w:eastAsia="de-DE"/>
        </w:rPr>
        <w:t>g.</w:t>
      </w:r>
    </w:p>
    <w:p w:rsidR="00E911B9" w:rsidRDefault="00E911B9" w:rsidP="00E911B9">
      <w:pPr>
        <w:rPr>
          <w:rFonts w:eastAsia="Times New Roman" w:cs="Times New Roman"/>
          <w:szCs w:val="20"/>
          <w:lang w:eastAsia="de-DE"/>
        </w:rPr>
      </w:pPr>
    </w:p>
    <w:p w:rsidR="00681393" w:rsidRDefault="00681393" w:rsidP="00E911B9">
      <w:pPr>
        <w:rPr>
          <w:rFonts w:eastAsia="Times New Roman" w:cs="Times New Roman"/>
          <w:szCs w:val="20"/>
          <w:lang w:eastAsia="de-DE"/>
        </w:rPr>
      </w:pPr>
    </w:p>
    <w:p w:rsidR="00336D56" w:rsidRPr="00336D56" w:rsidRDefault="003A6787" w:rsidP="00336D56">
      <w:pPr>
        <w:overflowPunct w:val="0"/>
        <w:autoSpaceDE w:val="0"/>
        <w:autoSpaceDN w:val="0"/>
        <w:adjustRightInd w:val="0"/>
        <w:textAlignment w:val="baseline"/>
        <w:rPr>
          <w:rFonts w:eastAsia="Times New Roman" w:cs="Times New Roman"/>
          <w:b/>
          <w:szCs w:val="20"/>
          <w:lang w:eastAsia="de-DE"/>
        </w:rPr>
      </w:pPr>
      <w:r>
        <w:rPr>
          <w:rFonts w:eastAsia="Times New Roman" w:cs="Times New Roman"/>
          <w:b/>
          <w:szCs w:val="20"/>
          <w:lang w:eastAsia="de-DE"/>
        </w:rPr>
        <w:t xml:space="preserve">Möchten Sie </w:t>
      </w:r>
      <w:r w:rsidR="00336D56" w:rsidRPr="00336D56">
        <w:rPr>
          <w:rFonts w:eastAsia="Times New Roman" w:cs="Times New Roman"/>
          <w:b/>
          <w:szCs w:val="20"/>
          <w:lang w:eastAsia="de-DE"/>
        </w:rPr>
        <w:t>kontrollieren, ob Sie an die wichtigsten Punkte zum Thema Datenschutz ged</w:t>
      </w:r>
      <w:r>
        <w:rPr>
          <w:rFonts w:eastAsia="Times New Roman" w:cs="Times New Roman"/>
          <w:b/>
          <w:szCs w:val="20"/>
          <w:lang w:eastAsia="de-DE"/>
        </w:rPr>
        <w:t xml:space="preserve">acht haben? Hier für Sie </w:t>
      </w:r>
      <w:r w:rsidR="00336D56" w:rsidRPr="00336D56">
        <w:rPr>
          <w:rFonts w:eastAsia="Times New Roman" w:cs="Times New Roman"/>
          <w:b/>
          <w:szCs w:val="20"/>
          <w:lang w:eastAsia="de-DE"/>
        </w:rPr>
        <w:t xml:space="preserve">die </w:t>
      </w:r>
      <w:r>
        <w:rPr>
          <w:rFonts w:eastAsia="Times New Roman" w:cs="Times New Roman"/>
          <w:b/>
          <w:szCs w:val="20"/>
          <w:lang w:eastAsia="de-DE"/>
        </w:rPr>
        <w:t xml:space="preserve">Checkliste </w:t>
      </w:r>
      <w:r w:rsidR="00336D56" w:rsidRPr="00336D56">
        <w:rPr>
          <w:rFonts w:eastAsia="Times New Roman" w:cs="Times New Roman"/>
          <w:b/>
          <w:szCs w:val="20"/>
          <w:lang w:eastAsia="de-DE"/>
        </w:rPr>
        <w:t>zum Selbstcheck:</w:t>
      </w:r>
    </w:p>
    <w:p w:rsidR="00336D56" w:rsidRDefault="00336D56" w:rsidP="00336D56">
      <w:pPr>
        <w:overflowPunct w:val="0"/>
        <w:autoSpaceDE w:val="0"/>
        <w:autoSpaceDN w:val="0"/>
        <w:adjustRightInd w:val="0"/>
        <w:spacing w:line="259" w:lineRule="auto"/>
        <w:ind w:right="270"/>
        <w:textAlignment w:val="baseline"/>
        <w:rPr>
          <w:rFonts w:eastAsia="Times New Roman" w:cs="Times New Roman"/>
          <w:b/>
          <w:sz w:val="36"/>
          <w:szCs w:val="20"/>
          <w:lang w:eastAsia="de-DE"/>
        </w:rPr>
      </w:pPr>
    </w:p>
    <w:p w:rsidR="00336D56" w:rsidRDefault="00336D56" w:rsidP="00336D56">
      <w:pPr>
        <w:overflowPunct w:val="0"/>
        <w:autoSpaceDE w:val="0"/>
        <w:autoSpaceDN w:val="0"/>
        <w:adjustRightInd w:val="0"/>
        <w:spacing w:line="259" w:lineRule="auto"/>
        <w:ind w:right="270"/>
        <w:jc w:val="center"/>
        <w:textAlignment w:val="baseline"/>
        <w:rPr>
          <w:rFonts w:eastAsia="Times New Roman" w:cs="Times New Roman"/>
          <w:sz w:val="18"/>
          <w:szCs w:val="20"/>
          <w:lang w:eastAsia="de-DE"/>
        </w:rPr>
      </w:pPr>
      <w:r w:rsidRPr="00336D56">
        <w:rPr>
          <w:rFonts w:eastAsia="Times New Roman" w:cs="Times New Roman"/>
          <w:b/>
          <w:sz w:val="32"/>
          <w:szCs w:val="20"/>
          <w:lang w:eastAsia="de-DE"/>
        </w:rPr>
        <w:t>Datenschutzrechtliche Regelungen Mobiles Arbeiten</w:t>
      </w:r>
    </w:p>
    <w:p w:rsidR="00336D56" w:rsidRPr="00336D56" w:rsidRDefault="00336D56" w:rsidP="00336D56">
      <w:pPr>
        <w:overflowPunct w:val="0"/>
        <w:autoSpaceDE w:val="0"/>
        <w:autoSpaceDN w:val="0"/>
        <w:adjustRightInd w:val="0"/>
        <w:spacing w:line="259" w:lineRule="auto"/>
        <w:ind w:right="270"/>
        <w:jc w:val="center"/>
        <w:textAlignment w:val="baseline"/>
        <w:rPr>
          <w:rFonts w:eastAsia="Times New Roman" w:cs="Times New Roman"/>
          <w:sz w:val="18"/>
          <w:szCs w:val="20"/>
          <w:lang w:eastAsia="de-DE"/>
        </w:rPr>
      </w:pPr>
      <w:r w:rsidRPr="00336D56">
        <w:rPr>
          <w:rFonts w:eastAsia="Times New Roman" w:cs="Times New Roman"/>
          <w:b/>
          <w:color w:val="008DC9"/>
          <w:sz w:val="32"/>
          <w:szCs w:val="20"/>
          <w:lang w:eastAsia="de-DE"/>
        </w:rPr>
        <w:t>Checkliste mit Prüfkriterien nach DS-GVO Anlage</w:t>
      </w:r>
    </w:p>
    <w:p w:rsidR="00336D56" w:rsidRPr="00336D56" w:rsidRDefault="00336D56" w:rsidP="00336D56">
      <w:pPr>
        <w:overflowPunct w:val="0"/>
        <w:autoSpaceDE w:val="0"/>
        <w:autoSpaceDN w:val="0"/>
        <w:adjustRightInd w:val="0"/>
        <w:spacing w:line="259" w:lineRule="auto"/>
        <w:jc w:val="right"/>
        <w:textAlignment w:val="baseline"/>
        <w:rPr>
          <w:rFonts w:eastAsia="Times New Roman" w:cs="Times New Roman"/>
          <w:szCs w:val="20"/>
          <w:lang w:eastAsia="de-DE"/>
        </w:rPr>
      </w:pPr>
      <w:r w:rsidRPr="00336D56">
        <w:rPr>
          <w:rFonts w:eastAsia="Times New Roman" w:cs="Times New Roman"/>
          <w:sz w:val="14"/>
          <w:szCs w:val="20"/>
          <w:lang w:eastAsia="de-DE"/>
        </w:rPr>
        <w:t xml:space="preserve"> </w:t>
      </w:r>
    </w:p>
    <w:p w:rsidR="00336D56" w:rsidRPr="00336D56" w:rsidRDefault="00336D56" w:rsidP="00336D56">
      <w:pPr>
        <w:overflowPunct w:val="0"/>
        <w:autoSpaceDE w:val="0"/>
        <w:autoSpaceDN w:val="0"/>
        <w:adjustRightInd w:val="0"/>
        <w:spacing w:line="259" w:lineRule="auto"/>
        <w:ind w:right="40"/>
        <w:jc w:val="right"/>
        <w:textAlignment w:val="baseline"/>
        <w:rPr>
          <w:rFonts w:eastAsia="Times New Roman" w:cs="Times New Roman"/>
          <w:szCs w:val="20"/>
          <w:lang w:eastAsia="de-DE"/>
        </w:rPr>
      </w:pPr>
      <w:r w:rsidRPr="00336D56">
        <w:rPr>
          <w:rFonts w:eastAsia="Times New Roman" w:cs="Times New Roman"/>
          <w:sz w:val="14"/>
          <w:szCs w:val="20"/>
          <w:lang w:eastAsia="de-DE"/>
        </w:rPr>
        <w:t xml:space="preserve">  Stand: 10.06.2022</w:t>
      </w:r>
    </w:p>
    <w:p w:rsidR="00336D56" w:rsidRPr="00336D56" w:rsidRDefault="00336D56" w:rsidP="00336D56">
      <w:pPr>
        <w:overflowPunct w:val="0"/>
        <w:autoSpaceDE w:val="0"/>
        <w:autoSpaceDN w:val="0"/>
        <w:adjustRightInd w:val="0"/>
        <w:spacing w:after="191" w:line="259" w:lineRule="auto"/>
        <w:textAlignment w:val="baseline"/>
        <w:rPr>
          <w:rFonts w:eastAsia="Times New Roman" w:cs="Times New Roman"/>
          <w:b/>
          <w:sz w:val="28"/>
          <w:szCs w:val="20"/>
          <w:lang w:eastAsia="de-DE"/>
        </w:rPr>
      </w:pPr>
      <w:r w:rsidRPr="00336D56">
        <w:rPr>
          <w:rFonts w:eastAsia="Times New Roman" w:cs="Times New Roman"/>
          <w:b/>
          <w:color w:val="008DC9"/>
          <w:sz w:val="2"/>
          <w:szCs w:val="20"/>
          <w:lang w:eastAsia="de-DE"/>
        </w:rPr>
        <w:t xml:space="preserve"> </w:t>
      </w:r>
      <w:r w:rsidRPr="00336D56">
        <w:rPr>
          <w:rFonts w:ascii="Calibri" w:eastAsia="Calibri" w:hAnsi="Calibri" w:cs="Calibri"/>
          <w:noProof/>
          <w:sz w:val="22"/>
          <w:szCs w:val="20"/>
          <w:lang w:eastAsia="de-DE"/>
        </w:rPr>
        <mc:AlternateContent>
          <mc:Choice Requires="wpg">
            <w:drawing>
              <wp:inline distT="0" distB="0" distL="0" distR="0" wp14:anchorId="2F338BE7" wp14:editId="678AE7FE">
                <wp:extent cx="229476" cy="229932"/>
                <wp:effectExtent l="0" t="0" r="0" b="0"/>
                <wp:docPr id="7045" name="Group 7045"/>
                <wp:cNvGraphicFramePr/>
                <a:graphic xmlns:a="http://schemas.openxmlformats.org/drawingml/2006/main">
                  <a:graphicData uri="http://schemas.microsoft.com/office/word/2010/wordprocessingGroup">
                    <wpg:wgp>
                      <wpg:cNvGrpSpPr/>
                      <wpg:grpSpPr>
                        <a:xfrm>
                          <a:off x="0" y="0"/>
                          <a:ext cx="229476" cy="229932"/>
                          <a:chOff x="0" y="0"/>
                          <a:chExt cx="229476" cy="229932"/>
                        </a:xfrm>
                      </wpg:grpSpPr>
                      <wps:wsp>
                        <wps:cNvPr id="441" name="Shape 441"/>
                        <wps:cNvSpPr/>
                        <wps:spPr>
                          <a:xfrm>
                            <a:off x="0" y="0"/>
                            <a:ext cx="114738" cy="229932"/>
                          </a:xfrm>
                          <a:custGeom>
                            <a:avLst/>
                            <a:gdLst/>
                            <a:ahLst/>
                            <a:cxnLst/>
                            <a:rect l="0" t="0" r="0" b="0"/>
                            <a:pathLst>
                              <a:path w="114738" h="229932">
                                <a:moveTo>
                                  <a:pt x="114738" y="0"/>
                                </a:moveTo>
                                <a:lnTo>
                                  <a:pt x="114738" y="11548"/>
                                </a:lnTo>
                                <a:lnTo>
                                  <a:pt x="114737" y="11548"/>
                                </a:lnTo>
                                <a:lnTo>
                                  <a:pt x="109365" y="11687"/>
                                </a:lnTo>
                                <a:lnTo>
                                  <a:pt x="104166" y="12068"/>
                                </a:lnTo>
                                <a:lnTo>
                                  <a:pt x="99019" y="12721"/>
                                </a:lnTo>
                                <a:lnTo>
                                  <a:pt x="93914" y="13629"/>
                                </a:lnTo>
                                <a:lnTo>
                                  <a:pt x="88991" y="14784"/>
                                </a:lnTo>
                                <a:lnTo>
                                  <a:pt x="84043" y="16192"/>
                                </a:lnTo>
                                <a:lnTo>
                                  <a:pt x="79215" y="17821"/>
                                </a:lnTo>
                                <a:lnTo>
                                  <a:pt x="74523" y="19676"/>
                                </a:lnTo>
                                <a:lnTo>
                                  <a:pt x="69974" y="21722"/>
                                </a:lnTo>
                                <a:lnTo>
                                  <a:pt x="65520" y="24017"/>
                                </a:lnTo>
                                <a:lnTo>
                                  <a:pt x="61206" y="26474"/>
                                </a:lnTo>
                                <a:lnTo>
                                  <a:pt x="57042" y="29167"/>
                                </a:lnTo>
                                <a:lnTo>
                                  <a:pt x="52979" y="32051"/>
                                </a:lnTo>
                                <a:lnTo>
                                  <a:pt x="49146" y="35073"/>
                                </a:lnTo>
                                <a:lnTo>
                                  <a:pt x="45336" y="38383"/>
                                </a:lnTo>
                                <a:lnTo>
                                  <a:pt x="41744" y="41813"/>
                                </a:lnTo>
                                <a:lnTo>
                                  <a:pt x="38347" y="45377"/>
                                </a:lnTo>
                                <a:lnTo>
                                  <a:pt x="35122" y="49086"/>
                                </a:lnTo>
                                <a:lnTo>
                                  <a:pt x="32048" y="52983"/>
                                </a:lnTo>
                                <a:lnTo>
                                  <a:pt x="29146" y="57072"/>
                                </a:lnTo>
                                <a:lnTo>
                                  <a:pt x="26472" y="61208"/>
                                </a:lnTo>
                                <a:lnTo>
                                  <a:pt x="23995" y="65584"/>
                                </a:lnTo>
                                <a:lnTo>
                                  <a:pt x="21714" y="69982"/>
                                </a:lnTo>
                                <a:lnTo>
                                  <a:pt x="19667" y="74566"/>
                                </a:lnTo>
                                <a:lnTo>
                                  <a:pt x="17806" y="79244"/>
                                </a:lnTo>
                                <a:lnTo>
                                  <a:pt x="16198" y="84015"/>
                                </a:lnTo>
                                <a:lnTo>
                                  <a:pt x="14799" y="88950"/>
                                </a:lnTo>
                                <a:lnTo>
                                  <a:pt x="13648" y="93940"/>
                                </a:lnTo>
                                <a:lnTo>
                                  <a:pt x="12723" y="99002"/>
                                </a:lnTo>
                                <a:lnTo>
                                  <a:pt x="12067" y="104160"/>
                                </a:lnTo>
                                <a:lnTo>
                                  <a:pt x="11685" y="109403"/>
                                </a:lnTo>
                                <a:lnTo>
                                  <a:pt x="11546" y="114797"/>
                                </a:lnTo>
                                <a:lnTo>
                                  <a:pt x="11546" y="115136"/>
                                </a:lnTo>
                                <a:lnTo>
                                  <a:pt x="11685" y="120531"/>
                                </a:lnTo>
                                <a:lnTo>
                                  <a:pt x="12067" y="125773"/>
                                </a:lnTo>
                                <a:lnTo>
                                  <a:pt x="12724" y="130944"/>
                                </a:lnTo>
                                <a:lnTo>
                                  <a:pt x="13621" y="136000"/>
                                </a:lnTo>
                                <a:lnTo>
                                  <a:pt x="14796" y="140972"/>
                                </a:lnTo>
                                <a:lnTo>
                                  <a:pt x="16195" y="145881"/>
                                </a:lnTo>
                                <a:lnTo>
                                  <a:pt x="17802" y="150675"/>
                                </a:lnTo>
                                <a:lnTo>
                                  <a:pt x="19668" y="155368"/>
                                </a:lnTo>
                                <a:lnTo>
                                  <a:pt x="21705" y="159902"/>
                                </a:lnTo>
                                <a:lnTo>
                                  <a:pt x="24019" y="164393"/>
                                </a:lnTo>
                                <a:lnTo>
                                  <a:pt x="26458" y="168673"/>
                                </a:lnTo>
                                <a:lnTo>
                                  <a:pt x="29175" y="172874"/>
                                </a:lnTo>
                                <a:lnTo>
                                  <a:pt x="32053" y="176930"/>
                                </a:lnTo>
                                <a:lnTo>
                                  <a:pt x="35101" y="180819"/>
                                </a:lnTo>
                                <a:lnTo>
                                  <a:pt x="38348" y="184557"/>
                                </a:lnTo>
                                <a:lnTo>
                                  <a:pt x="41740" y="188115"/>
                                </a:lnTo>
                                <a:lnTo>
                                  <a:pt x="45384" y="191592"/>
                                </a:lnTo>
                                <a:lnTo>
                                  <a:pt x="49127" y="194842"/>
                                </a:lnTo>
                                <a:lnTo>
                                  <a:pt x="52989" y="197887"/>
                                </a:lnTo>
                                <a:lnTo>
                                  <a:pt x="57038" y="200760"/>
                                </a:lnTo>
                                <a:lnTo>
                                  <a:pt x="61215" y="203433"/>
                                </a:lnTo>
                                <a:lnTo>
                                  <a:pt x="65592" y="205939"/>
                                </a:lnTo>
                                <a:lnTo>
                                  <a:pt x="69992" y="208220"/>
                                </a:lnTo>
                                <a:lnTo>
                                  <a:pt x="74568" y="210263"/>
                                </a:lnTo>
                                <a:lnTo>
                                  <a:pt x="79258" y="212127"/>
                                </a:lnTo>
                                <a:lnTo>
                                  <a:pt x="84029" y="213736"/>
                                </a:lnTo>
                                <a:lnTo>
                                  <a:pt x="88967" y="215134"/>
                                </a:lnTo>
                                <a:lnTo>
                                  <a:pt x="93924" y="216278"/>
                                </a:lnTo>
                                <a:lnTo>
                                  <a:pt x="99011" y="217180"/>
                                </a:lnTo>
                                <a:lnTo>
                                  <a:pt x="104185" y="217837"/>
                                </a:lnTo>
                                <a:lnTo>
                                  <a:pt x="109430" y="218247"/>
                                </a:lnTo>
                                <a:lnTo>
                                  <a:pt x="114738" y="218384"/>
                                </a:lnTo>
                                <a:lnTo>
                                  <a:pt x="114738" y="229932"/>
                                </a:lnTo>
                                <a:lnTo>
                                  <a:pt x="114736" y="229932"/>
                                </a:lnTo>
                                <a:lnTo>
                                  <a:pt x="108840" y="229780"/>
                                </a:lnTo>
                                <a:lnTo>
                                  <a:pt x="103009" y="229324"/>
                                </a:lnTo>
                                <a:lnTo>
                                  <a:pt x="97271" y="228596"/>
                                </a:lnTo>
                                <a:lnTo>
                                  <a:pt x="91617" y="227593"/>
                                </a:lnTo>
                                <a:lnTo>
                                  <a:pt x="86083" y="226316"/>
                                </a:lnTo>
                                <a:lnTo>
                                  <a:pt x="80614" y="224767"/>
                                </a:lnTo>
                                <a:lnTo>
                                  <a:pt x="75280" y="222969"/>
                                </a:lnTo>
                                <a:lnTo>
                                  <a:pt x="70092" y="220906"/>
                                </a:lnTo>
                                <a:lnTo>
                                  <a:pt x="64977" y="218623"/>
                                </a:lnTo>
                                <a:lnTo>
                                  <a:pt x="60047" y="216067"/>
                                </a:lnTo>
                                <a:lnTo>
                                  <a:pt x="55228" y="213309"/>
                                </a:lnTo>
                                <a:lnTo>
                                  <a:pt x="50575" y="210329"/>
                                </a:lnTo>
                                <a:lnTo>
                                  <a:pt x="46072" y="207135"/>
                                </a:lnTo>
                                <a:lnTo>
                                  <a:pt x="41750" y="203727"/>
                                </a:lnTo>
                                <a:lnTo>
                                  <a:pt x="37590" y="200115"/>
                                </a:lnTo>
                                <a:lnTo>
                                  <a:pt x="33614" y="196321"/>
                                </a:lnTo>
                                <a:lnTo>
                                  <a:pt x="29820" y="192346"/>
                                </a:lnTo>
                                <a:lnTo>
                                  <a:pt x="26200" y="188178"/>
                                </a:lnTo>
                                <a:lnTo>
                                  <a:pt x="22792" y="183830"/>
                                </a:lnTo>
                                <a:lnTo>
                                  <a:pt x="19611" y="179344"/>
                                </a:lnTo>
                                <a:lnTo>
                                  <a:pt x="16598" y="174687"/>
                                </a:lnTo>
                                <a:lnTo>
                                  <a:pt x="13859" y="169881"/>
                                </a:lnTo>
                                <a:lnTo>
                                  <a:pt x="11308" y="164933"/>
                                </a:lnTo>
                                <a:lnTo>
                                  <a:pt x="9028" y="159857"/>
                                </a:lnTo>
                                <a:lnTo>
                                  <a:pt x="6960" y="154659"/>
                                </a:lnTo>
                                <a:lnTo>
                                  <a:pt x="5164" y="149302"/>
                                </a:lnTo>
                                <a:lnTo>
                                  <a:pt x="3620" y="143880"/>
                                </a:lnTo>
                                <a:lnTo>
                                  <a:pt x="2311" y="138343"/>
                                </a:lnTo>
                                <a:lnTo>
                                  <a:pt x="1305" y="132675"/>
                                </a:lnTo>
                                <a:lnTo>
                                  <a:pt x="575" y="126926"/>
                                </a:lnTo>
                                <a:lnTo>
                                  <a:pt x="150" y="121096"/>
                                </a:lnTo>
                                <a:lnTo>
                                  <a:pt x="0" y="115286"/>
                                </a:lnTo>
                                <a:lnTo>
                                  <a:pt x="0" y="114647"/>
                                </a:lnTo>
                                <a:lnTo>
                                  <a:pt x="150" y="108837"/>
                                </a:lnTo>
                                <a:lnTo>
                                  <a:pt x="575" y="103007"/>
                                </a:lnTo>
                                <a:lnTo>
                                  <a:pt x="1307" y="97243"/>
                                </a:lnTo>
                                <a:lnTo>
                                  <a:pt x="2341" y="91590"/>
                                </a:lnTo>
                                <a:lnTo>
                                  <a:pt x="3615" y="86068"/>
                                </a:lnTo>
                                <a:lnTo>
                                  <a:pt x="5164" y="80600"/>
                                </a:lnTo>
                                <a:lnTo>
                                  <a:pt x="6962" y="75271"/>
                                </a:lnTo>
                                <a:lnTo>
                                  <a:pt x="9025" y="70080"/>
                                </a:lnTo>
                                <a:lnTo>
                                  <a:pt x="11308" y="64970"/>
                                </a:lnTo>
                                <a:lnTo>
                                  <a:pt x="13859" y="60052"/>
                                </a:lnTo>
                                <a:lnTo>
                                  <a:pt x="16593" y="55223"/>
                                </a:lnTo>
                                <a:lnTo>
                                  <a:pt x="19611" y="50559"/>
                                </a:lnTo>
                                <a:lnTo>
                                  <a:pt x="22798" y="46068"/>
                                </a:lnTo>
                                <a:lnTo>
                                  <a:pt x="26207" y="41747"/>
                                </a:lnTo>
                                <a:lnTo>
                                  <a:pt x="29820" y="37587"/>
                                </a:lnTo>
                                <a:lnTo>
                                  <a:pt x="33614" y="33612"/>
                                </a:lnTo>
                                <a:lnTo>
                                  <a:pt x="37590" y="29818"/>
                                </a:lnTo>
                                <a:lnTo>
                                  <a:pt x="41750" y="26205"/>
                                </a:lnTo>
                                <a:lnTo>
                                  <a:pt x="46072" y="22796"/>
                                </a:lnTo>
                                <a:lnTo>
                                  <a:pt x="50563" y="19609"/>
                                </a:lnTo>
                                <a:lnTo>
                                  <a:pt x="55220" y="16596"/>
                                </a:lnTo>
                                <a:lnTo>
                                  <a:pt x="60027" y="13860"/>
                                </a:lnTo>
                                <a:lnTo>
                                  <a:pt x="64981" y="11309"/>
                                </a:lnTo>
                                <a:lnTo>
                                  <a:pt x="70061" y="9027"/>
                                </a:lnTo>
                                <a:lnTo>
                                  <a:pt x="75287" y="6961"/>
                                </a:lnTo>
                                <a:lnTo>
                                  <a:pt x="80610" y="5168"/>
                                </a:lnTo>
                                <a:lnTo>
                                  <a:pt x="86036" y="3621"/>
                                </a:lnTo>
                                <a:lnTo>
                                  <a:pt x="91605" y="2313"/>
                                </a:lnTo>
                                <a:lnTo>
                                  <a:pt x="97271" y="1308"/>
                                </a:lnTo>
                                <a:lnTo>
                                  <a:pt x="103021" y="577"/>
                                </a:lnTo>
                                <a:lnTo>
                                  <a:pt x="108824" y="154"/>
                                </a:lnTo>
                                <a:lnTo>
                                  <a:pt x="114738" y="0"/>
                                </a:lnTo>
                                <a:close/>
                              </a:path>
                            </a:pathLst>
                          </a:custGeom>
                          <a:solidFill>
                            <a:srgbClr val="000000"/>
                          </a:solidFill>
                          <a:ln w="0" cap="flat">
                            <a:noFill/>
                            <a:round/>
                          </a:ln>
                          <a:effectLst/>
                        </wps:spPr>
                        <wps:bodyPr/>
                      </wps:wsp>
                      <wps:wsp>
                        <wps:cNvPr id="442" name="Shape 442"/>
                        <wps:cNvSpPr/>
                        <wps:spPr>
                          <a:xfrm>
                            <a:off x="114738" y="0"/>
                            <a:ext cx="114738" cy="229932"/>
                          </a:xfrm>
                          <a:custGeom>
                            <a:avLst/>
                            <a:gdLst/>
                            <a:ahLst/>
                            <a:cxnLst/>
                            <a:rect l="0" t="0" r="0" b="0"/>
                            <a:pathLst>
                              <a:path w="114738" h="229932">
                                <a:moveTo>
                                  <a:pt x="2" y="0"/>
                                </a:moveTo>
                                <a:lnTo>
                                  <a:pt x="5883" y="154"/>
                                </a:lnTo>
                                <a:lnTo>
                                  <a:pt x="11717" y="577"/>
                                </a:lnTo>
                                <a:lnTo>
                                  <a:pt x="17482" y="1308"/>
                                </a:lnTo>
                                <a:lnTo>
                                  <a:pt x="23136" y="2343"/>
                                </a:lnTo>
                                <a:lnTo>
                                  <a:pt x="28655" y="3617"/>
                                </a:lnTo>
                                <a:lnTo>
                                  <a:pt x="34124" y="5164"/>
                                </a:lnTo>
                                <a:lnTo>
                                  <a:pt x="39458" y="6961"/>
                                </a:lnTo>
                                <a:lnTo>
                                  <a:pt x="44646" y="9027"/>
                                </a:lnTo>
                                <a:lnTo>
                                  <a:pt x="49761" y="11309"/>
                                </a:lnTo>
                                <a:lnTo>
                                  <a:pt x="54680" y="13860"/>
                                </a:lnTo>
                                <a:lnTo>
                                  <a:pt x="59510" y="16592"/>
                                </a:lnTo>
                                <a:lnTo>
                                  <a:pt x="64174" y="19609"/>
                                </a:lnTo>
                                <a:lnTo>
                                  <a:pt x="68666" y="22796"/>
                                </a:lnTo>
                                <a:lnTo>
                                  <a:pt x="72988" y="26205"/>
                                </a:lnTo>
                                <a:lnTo>
                                  <a:pt x="77148" y="29818"/>
                                </a:lnTo>
                                <a:lnTo>
                                  <a:pt x="81124" y="33612"/>
                                </a:lnTo>
                                <a:lnTo>
                                  <a:pt x="84918" y="37587"/>
                                </a:lnTo>
                                <a:lnTo>
                                  <a:pt x="88532" y="41747"/>
                                </a:lnTo>
                                <a:lnTo>
                                  <a:pt x="91938" y="46068"/>
                                </a:lnTo>
                                <a:lnTo>
                                  <a:pt x="95133" y="50570"/>
                                </a:lnTo>
                                <a:lnTo>
                                  <a:pt x="98112" y="55215"/>
                                </a:lnTo>
                                <a:lnTo>
                                  <a:pt x="100871" y="60010"/>
                                </a:lnTo>
                                <a:lnTo>
                                  <a:pt x="103431" y="64970"/>
                                </a:lnTo>
                                <a:lnTo>
                                  <a:pt x="105713" y="70053"/>
                                </a:lnTo>
                                <a:lnTo>
                                  <a:pt x="107779" y="75274"/>
                                </a:lnTo>
                                <a:lnTo>
                                  <a:pt x="109573" y="80596"/>
                                </a:lnTo>
                                <a:lnTo>
                                  <a:pt x="111124" y="86041"/>
                                </a:lnTo>
                                <a:lnTo>
                                  <a:pt x="112402" y="91609"/>
                                </a:lnTo>
                                <a:lnTo>
                                  <a:pt x="113402" y="97258"/>
                                </a:lnTo>
                                <a:lnTo>
                                  <a:pt x="114134" y="102991"/>
                                </a:lnTo>
                                <a:lnTo>
                                  <a:pt x="114588" y="108795"/>
                                </a:lnTo>
                                <a:lnTo>
                                  <a:pt x="114738" y="114647"/>
                                </a:lnTo>
                                <a:lnTo>
                                  <a:pt x="114738" y="115286"/>
                                </a:lnTo>
                                <a:lnTo>
                                  <a:pt x="114588" y="121096"/>
                                </a:lnTo>
                                <a:lnTo>
                                  <a:pt x="114164" y="126926"/>
                                </a:lnTo>
                                <a:lnTo>
                                  <a:pt x="113429" y="132690"/>
                                </a:lnTo>
                                <a:lnTo>
                                  <a:pt x="112398" y="138343"/>
                                </a:lnTo>
                                <a:lnTo>
                                  <a:pt x="111124" y="143869"/>
                                </a:lnTo>
                                <a:lnTo>
                                  <a:pt x="109573" y="149302"/>
                                </a:lnTo>
                                <a:lnTo>
                                  <a:pt x="107779" y="154659"/>
                                </a:lnTo>
                                <a:lnTo>
                                  <a:pt x="105709" y="159857"/>
                                </a:lnTo>
                                <a:lnTo>
                                  <a:pt x="103431" y="164933"/>
                                </a:lnTo>
                                <a:lnTo>
                                  <a:pt x="100879" y="169881"/>
                                </a:lnTo>
                                <a:lnTo>
                                  <a:pt x="98139" y="174687"/>
                                </a:lnTo>
                                <a:lnTo>
                                  <a:pt x="95125" y="179344"/>
                                </a:lnTo>
                                <a:lnTo>
                                  <a:pt x="91946" y="183830"/>
                                </a:lnTo>
                                <a:lnTo>
                                  <a:pt x="88536" y="188178"/>
                                </a:lnTo>
                                <a:lnTo>
                                  <a:pt x="84918" y="192346"/>
                                </a:lnTo>
                                <a:lnTo>
                                  <a:pt x="81124" y="196321"/>
                                </a:lnTo>
                                <a:lnTo>
                                  <a:pt x="77148" y="200115"/>
                                </a:lnTo>
                                <a:lnTo>
                                  <a:pt x="72988" y="203727"/>
                                </a:lnTo>
                                <a:lnTo>
                                  <a:pt x="68666" y="207135"/>
                                </a:lnTo>
                                <a:lnTo>
                                  <a:pt x="64155" y="210334"/>
                                </a:lnTo>
                                <a:lnTo>
                                  <a:pt x="59479" y="213309"/>
                                </a:lnTo>
                                <a:lnTo>
                                  <a:pt x="54699" y="216063"/>
                                </a:lnTo>
                                <a:lnTo>
                                  <a:pt x="49761" y="218623"/>
                                </a:lnTo>
                                <a:lnTo>
                                  <a:pt x="44646" y="220906"/>
                                </a:lnTo>
                                <a:lnTo>
                                  <a:pt x="39451" y="222971"/>
                                </a:lnTo>
                                <a:lnTo>
                                  <a:pt x="34097" y="224767"/>
                                </a:lnTo>
                                <a:lnTo>
                                  <a:pt x="28659" y="226314"/>
                                </a:lnTo>
                                <a:lnTo>
                                  <a:pt x="23121" y="227593"/>
                                </a:lnTo>
                                <a:lnTo>
                                  <a:pt x="17467" y="228596"/>
                                </a:lnTo>
                                <a:lnTo>
                                  <a:pt x="11729" y="229324"/>
                                </a:lnTo>
                                <a:lnTo>
                                  <a:pt x="5898" y="229780"/>
                                </a:lnTo>
                                <a:lnTo>
                                  <a:pt x="0" y="229932"/>
                                </a:lnTo>
                                <a:lnTo>
                                  <a:pt x="0" y="218384"/>
                                </a:lnTo>
                                <a:lnTo>
                                  <a:pt x="5307" y="218247"/>
                                </a:lnTo>
                                <a:lnTo>
                                  <a:pt x="10552" y="217837"/>
                                </a:lnTo>
                                <a:lnTo>
                                  <a:pt x="15727" y="217180"/>
                                </a:lnTo>
                                <a:lnTo>
                                  <a:pt x="20814" y="216278"/>
                                </a:lnTo>
                                <a:lnTo>
                                  <a:pt x="25770" y="215135"/>
                                </a:lnTo>
                                <a:lnTo>
                                  <a:pt x="30692" y="213732"/>
                                </a:lnTo>
                                <a:lnTo>
                                  <a:pt x="35472" y="212130"/>
                                </a:lnTo>
                                <a:lnTo>
                                  <a:pt x="40170" y="210263"/>
                                </a:lnTo>
                                <a:lnTo>
                                  <a:pt x="44746" y="208220"/>
                                </a:lnTo>
                                <a:lnTo>
                                  <a:pt x="49128" y="205948"/>
                                </a:lnTo>
                                <a:lnTo>
                                  <a:pt x="53518" y="203421"/>
                                </a:lnTo>
                                <a:lnTo>
                                  <a:pt x="57699" y="200760"/>
                                </a:lnTo>
                                <a:lnTo>
                                  <a:pt x="61750" y="197886"/>
                                </a:lnTo>
                                <a:lnTo>
                                  <a:pt x="65611" y="194842"/>
                                </a:lnTo>
                                <a:lnTo>
                                  <a:pt x="69353" y="191593"/>
                                </a:lnTo>
                                <a:lnTo>
                                  <a:pt x="72999" y="188115"/>
                                </a:lnTo>
                                <a:lnTo>
                                  <a:pt x="76390" y="184557"/>
                                </a:lnTo>
                                <a:lnTo>
                                  <a:pt x="79619" y="180841"/>
                                </a:lnTo>
                                <a:lnTo>
                                  <a:pt x="82704" y="176904"/>
                                </a:lnTo>
                                <a:lnTo>
                                  <a:pt x="85563" y="172874"/>
                                </a:lnTo>
                                <a:lnTo>
                                  <a:pt x="88282" y="168673"/>
                                </a:lnTo>
                                <a:lnTo>
                                  <a:pt x="90720" y="164393"/>
                                </a:lnTo>
                                <a:lnTo>
                                  <a:pt x="93031" y="159909"/>
                                </a:lnTo>
                                <a:lnTo>
                                  <a:pt x="95085" y="155332"/>
                                </a:lnTo>
                                <a:lnTo>
                                  <a:pt x="96922" y="150712"/>
                                </a:lnTo>
                                <a:lnTo>
                                  <a:pt x="98528" y="145927"/>
                                </a:lnTo>
                                <a:lnTo>
                                  <a:pt x="99939" y="140981"/>
                                </a:lnTo>
                                <a:lnTo>
                                  <a:pt x="101085" y="136017"/>
                                </a:lnTo>
                                <a:lnTo>
                                  <a:pt x="102011" y="130953"/>
                                </a:lnTo>
                                <a:lnTo>
                                  <a:pt x="102668" y="125779"/>
                                </a:lnTo>
                                <a:lnTo>
                                  <a:pt x="103054" y="120491"/>
                                </a:lnTo>
                                <a:lnTo>
                                  <a:pt x="103192" y="115063"/>
                                </a:lnTo>
                                <a:lnTo>
                                  <a:pt x="103192" y="114871"/>
                                </a:lnTo>
                                <a:lnTo>
                                  <a:pt x="103053" y="109399"/>
                                </a:lnTo>
                                <a:lnTo>
                                  <a:pt x="102646" y="104194"/>
                                </a:lnTo>
                                <a:lnTo>
                                  <a:pt x="101987" y="99005"/>
                                </a:lnTo>
                                <a:lnTo>
                                  <a:pt x="101096" y="93971"/>
                                </a:lnTo>
                                <a:lnTo>
                                  <a:pt x="99924" y="88868"/>
                                </a:lnTo>
                                <a:lnTo>
                                  <a:pt x="98524" y="83963"/>
                                </a:lnTo>
                                <a:lnTo>
                                  <a:pt x="96925" y="79224"/>
                                </a:lnTo>
                                <a:lnTo>
                                  <a:pt x="95089" y="74581"/>
                                </a:lnTo>
                                <a:lnTo>
                                  <a:pt x="93030" y="69993"/>
                                </a:lnTo>
                                <a:lnTo>
                                  <a:pt x="90761" y="65588"/>
                                </a:lnTo>
                                <a:lnTo>
                                  <a:pt x="88256" y="61236"/>
                                </a:lnTo>
                                <a:lnTo>
                                  <a:pt x="85551" y="57016"/>
                                </a:lnTo>
                                <a:lnTo>
                                  <a:pt x="82715" y="53016"/>
                                </a:lnTo>
                                <a:lnTo>
                                  <a:pt x="79588" y="49053"/>
                                </a:lnTo>
                                <a:lnTo>
                                  <a:pt x="76391" y="45377"/>
                                </a:lnTo>
                                <a:lnTo>
                                  <a:pt x="72994" y="41814"/>
                                </a:lnTo>
                                <a:lnTo>
                                  <a:pt x="69401" y="38382"/>
                                </a:lnTo>
                                <a:lnTo>
                                  <a:pt x="65591" y="35073"/>
                                </a:lnTo>
                                <a:lnTo>
                                  <a:pt x="61760" y="32052"/>
                                </a:lnTo>
                                <a:lnTo>
                                  <a:pt x="57695" y="29167"/>
                                </a:lnTo>
                                <a:lnTo>
                                  <a:pt x="53526" y="26470"/>
                                </a:lnTo>
                                <a:lnTo>
                                  <a:pt x="49131" y="23984"/>
                                </a:lnTo>
                                <a:lnTo>
                                  <a:pt x="44747" y="21711"/>
                                </a:lnTo>
                                <a:lnTo>
                                  <a:pt x="40155" y="19664"/>
                                </a:lnTo>
                                <a:lnTo>
                                  <a:pt x="35505" y="17815"/>
                                </a:lnTo>
                                <a:lnTo>
                                  <a:pt x="30729" y="16203"/>
                                </a:lnTo>
                                <a:lnTo>
                                  <a:pt x="25821" y="14811"/>
                                </a:lnTo>
                                <a:lnTo>
                                  <a:pt x="20810" y="13654"/>
                                </a:lnTo>
                                <a:lnTo>
                                  <a:pt x="15675" y="12716"/>
                                </a:lnTo>
                                <a:lnTo>
                                  <a:pt x="10573" y="12068"/>
                                </a:lnTo>
                                <a:lnTo>
                                  <a:pt x="5349" y="11687"/>
                                </a:lnTo>
                                <a:lnTo>
                                  <a:pt x="0" y="11548"/>
                                </a:lnTo>
                                <a:lnTo>
                                  <a:pt x="0" y="0"/>
                                </a:lnTo>
                                <a:lnTo>
                                  <a:pt x="2" y="0"/>
                                </a:lnTo>
                                <a:close/>
                              </a:path>
                            </a:pathLst>
                          </a:custGeom>
                          <a:solidFill>
                            <a:srgbClr val="000000"/>
                          </a:solidFill>
                          <a:ln w="0" cap="flat">
                            <a:noFill/>
                            <a:round/>
                          </a:ln>
                          <a:effectLst/>
                        </wps:spPr>
                        <wps:bodyPr/>
                      </wps:wsp>
                      <wps:wsp>
                        <wps:cNvPr id="443" name="Shape 443"/>
                        <wps:cNvSpPr/>
                        <wps:spPr>
                          <a:xfrm>
                            <a:off x="43136" y="57104"/>
                            <a:ext cx="146618" cy="128523"/>
                          </a:xfrm>
                          <a:custGeom>
                            <a:avLst/>
                            <a:gdLst/>
                            <a:ahLst/>
                            <a:cxnLst/>
                            <a:rect l="0" t="0" r="0" b="0"/>
                            <a:pathLst>
                              <a:path w="146618" h="128523">
                                <a:moveTo>
                                  <a:pt x="127652" y="0"/>
                                </a:moveTo>
                                <a:lnTo>
                                  <a:pt x="146618" y="14772"/>
                                </a:lnTo>
                                <a:lnTo>
                                  <a:pt x="57980" y="128523"/>
                                </a:lnTo>
                                <a:lnTo>
                                  <a:pt x="0" y="83355"/>
                                </a:lnTo>
                                <a:lnTo>
                                  <a:pt x="13955" y="65443"/>
                                </a:lnTo>
                                <a:lnTo>
                                  <a:pt x="52973" y="95834"/>
                                </a:lnTo>
                                <a:lnTo>
                                  <a:pt x="127652" y="0"/>
                                </a:lnTo>
                                <a:close/>
                              </a:path>
                            </a:pathLst>
                          </a:custGeom>
                          <a:solidFill>
                            <a:srgbClr val="000000"/>
                          </a:solidFill>
                          <a:ln w="0" cap="flat">
                            <a:noFill/>
                            <a:round/>
                          </a:ln>
                          <a:effectLst/>
                        </wps:spPr>
                        <wps:bodyPr/>
                      </wps:wsp>
                    </wpg:wgp>
                  </a:graphicData>
                </a:graphic>
              </wp:inline>
            </w:drawing>
          </mc:Choice>
          <mc:Fallback>
            <w:pict>
              <v:group w14:anchorId="3FBFD6BF" id="Group 7045" o:spid="_x0000_s1026" style="width:18.05pt;height:18.1pt;mso-position-horizontal-relative:char;mso-position-vertical-relative:line" coordsize="229476,229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">
                <v:shape id="Shape 441" o:spid="_x0000_s1027" style="position:absolute;width:114738;height:229932;visibility:visible;mso-wrap-style:square;v-text-anchor:top" coordsize="114738,22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" path="m114738,r,11548l114737,11548r-5372,139l104166,12068r-5147,653l93914,13629r-4923,1155l84043,16192r-4828,1629l74523,19676r-4549,2046l65520,24017r-4314,2457l57042,29167r-4063,2884l49146,35073r-3810,3310l41744,41813r-3397,3564l35122,49086r-3074,3897l29146,57072r-2674,4136l23995,65584r-2281,4398l19667,74566r-1861,4678l16198,84015r-1399,4935l13648,93940r-925,5062l12067,104160r-382,5243l11546,114797r,339l11685,120531r382,5242l12724,130944r897,5056l14796,140972r1399,4909l17802,150675r1866,4693l21705,159902r2314,4491l26458,168673r2717,4201l32053,176930r3048,3889l38348,184557r3392,3558l45384,191592r3743,3250l52989,197887r4049,2873l61215,203433r4377,2506l69992,208220r4576,2043l79258,212127r4771,1609l88967,215134r4957,1144l99011,217180r5174,657l109430,218247r5308,137l114738,229932r-2,l108840,229780r-5831,-456l97271,228596r-5654,-1003l86083,226316r-5469,-1549l75280,222969r-5188,-2063l64977,218623r-4930,-2556l55228,213309r-4653,-2980l46072,207135r-4322,-3408l37590,200115r-3976,-3794l29820,192346r-3620,-4168l22792,183830r-3181,-4486l16598,174687r-2739,-4806l11308,164933,9028,159857,6960,154659,5164,149302,3620,143880,2311,138343,1305,132675,575,126926,150,121096,,115286r,-639l150,108837r425,-5830l1307,97243,2341,91590,3615,86068,5164,80600,6962,75271,9025,70080r2283,-5110l13859,60052r2734,-4829l19611,50559r3187,-4491l26207,41747r3613,-4160l33614,33612r3976,-3794l41750,26205r4322,-3409l50563,19609r4657,-3013l60027,13860r4954,-2551l70061,9027,75287,6961,80610,5168,86036,3621,91605,2313,97271,1308r5750,-731l108824,154,114738,xe" fillcolor="black" stroked="f" strokeweight="0">
                  <v:path arrowok="t" textboxrect="0,0,114738,229932"/>
                </v:shape>
                <v:shape id="Shape 442" o:spid="_x0000_s1028" style="position:absolute;left:114738;width:114738;height:229932;visibility:visible;mso-wrap-style:square;v-text-anchor:top" coordsize="114738,22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" path="m2,l5883,154r5834,423l17482,1308r5654,1035l28655,3617r5469,1547l39458,6961r5188,2066l49761,11309r4919,2551l59510,16592r4664,3017l68666,22796r4322,3409l77148,29818r3976,3794l84918,37587r3614,4160l91938,46068r3195,4502l98112,55215r2759,4795l103431,64970r2282,5083l107779,75274r1794,5322l111124,86041r1278,5568l113402,97258r732,5733l114588,108795r150,5852l114738,115286r-150,5810l114164,126926r-735,5764l112398,138343r-1274,5526l109573,149302r-1794,5357l105709,159857r-2278,5076l100879,169881r-2740,4806l95125,179344r-3179,4486l88536,188178r-3618,4168l81124,196321r-3976,3794l72988,203727r-4322,3408l64155,210334r-4676,2975l54699,216063r-4938,2560l44646,220906r-5195,2065l34097,224767r-5438,1547l23121,227593r-5654,1003l11729,229324r-5831,456l,229932,,218384r5307,-137l10552,217837r5175,-657l20814,216278r4956,-1143l30692,213732r4780,-1602l40170,210263r4576,-2043l49128,205948r4390,-2527l57699,200760r4051,-2874l65611,194842r3742,-3249l72999,188115r3391,-3558l79619,180841r3085,-3937l85563,172874r2719,-4201l90720,164393r2311,-4484l95085,155332r1837,-4620l98528,145927r1411,-4946l101085,136017r926,-5064l102668,125779r386,-5288l103192,115063r,-192l103053,109399r-407,-5205l101987,99005r-891,-5034l99924,88868,98524,83963,96925,79224,95089,74581,93030,69993,90761,65588,88256,61236,85551,57016,82715,53016,79588,49053,76391,45377,72994,41814,69401,38382,65591,35073,61760,32052,57695,29167,53526,26470,49131,23984,44747,21711,40155,19664,35505,17815,30729,16203,25821,14811,20810,13654r-5135,-938l10573,12068,5349,11687,,11548,,,2,xe" fillcolor="black" stroked="f" strokeweight="0">
                  <v:path arrowok="t" textboxrect="0,0,114738,229932"/>
                </v:shape>
                <v:shape id="Shape 443" o:spid="_x0000_s1029" style="position:absolute;left:43136;top:57104;width:146618;height:128523;visibility:visible;mso-wrap-style:square;v-text-anchor:top" coordsize="146618,128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" path="m127652,r18966,14772l57980,128523,,83355,13955,65443,52973,95834,127652,xe" fillcolor="black" stroked="f" strokeweight="0">
                  <v:path arrowok="t" textboxrect="0,0,146618,128523"/>
                </v:shape>
                <w10:anchorlock/>
              </v:group>
            </w:pict>
          </mc:Fallback>
        </mc:AlternateContent>
      </w:r>
      <w:r w:rsidRPr="00336D56">
        <w:rPr>
          <w:rFonts w:eastAsia="Times New Roman" w:cs="Times New Roman"/>
          <w:b/>
          <w:sz w:val="28"/>
          <w:szCs w:val="20"/>
          <w:lang w:eastAsia="de-DE"/>
        </w:rPr>
        <w:t xml:space="preserve"> Selbst-Check: Datenschutzrechtliche Regelungen beim mobilen Arbeiten</w:t>
      </w:r>
    </w:p>
    <w:p w:rsidR="00336D56" w:rsidRPr="00336D56" w:rsidRDefault="00336D56" w:rsidP="00336D56">
      <w:pPr>
        <w:keepNext/>
        <w:keepLines/>
        <w:spacing w:line="259" w:lineRule="auto"/>
        <w:outlineLvl w:val="0"/>
        <w:rPr>
          <w:rFonts w:asciiTheme="majorHAnsi" w:eastAsiaTheme="majorEastAsia" w:hAnsiTheme="majorHAnsi" w:cstheme="majorBidi"/>
          <w:b/>
          <w:bCs/>
          <w:color w:val="365F91" w:themeColor="accent1" w:themeShade="BF"/>
          <w:sz w:val="28"/>
          <w:szCs w:val="28"/>
          <w:lang w:eastAsia="de-DE"/>
        </w:rPr>
      </w:pPr>
      <w:r w:rsidRPr="00336D56">
        <w:rPr>
          <w:rFonts w:asciiTheme="majorHAnsi" w:eastAsiaTheme="majorEastAsia" w:hAnsiTheme="majorHAnsi" w:cstheme="majorBidi"/>
          <w:b/>
          <w:bCs/>
          <w:color w:val="365F91" w:themeColor="accent1" w:themeShade="BF"/>
          <w:sz w:val="28"/>
          <w:szCs w:val="28"/>
          <w:lang w:eastAsia="de-DE"/>
        </w:rPr>
        <w:t xml:space="preserve">Arbeitsumgebung </w:t>
      </w:r>
    </w:p>
    <w:p w:rsidR="00336D56" w:rsidRPr="00336D56" w:rsidRDefault="00336D56" w:rsidP="00336D56">
      <w:pPr>
        <w:overflowPunct w:val="0"/>
        <w:autoSpaceDE w:val="0"/>
        <w:autoSpaceDN w:val="0"/>
        <w:adjustRightInd w:val="0"/>
        <w:spacing w:after="126" w:line="239" w:lineRule="auto"/>
        <w:ind w:left="-5"/>
        <w:textAlignment w:val="baseline"/>
        <w:rPr>
          <w:rFonts w:eastAsia="Times New Roman" w:cs="Times New Roman"/>
          <w:color w:val="1F497D"/>
          <w:sz w:val="18"/>
          <w:szCs w:val="20"/>
          <w:lang w:eastAsia="de-DE"/>
        </w:rPr>
      </w:pPr>
      <w:r w:rsidRPr="00336D56">
        <w:rPr>
          <w:rFonts w:eastAsia="Times New Roman" w:cs="Times New Roman"/>
          <w:color w:val="1F497D"/>
          <w:sz w:val="18"/>
          <w:szCs w:val="20"/>
          <w:lang w:eastAsia="de-DE"/>
        </w:rPr>
        <w:t xml:space="preserve">Die Arbeitsplatzumgebung zu Hause soll so ausgestaltet sein, dass vom Grundsatz her die Vertraulichkeit und Verfügbarkeit der Daten wie im Büro sichergestellt ist. </w:t>
      </w:r>
    </w:p>
    <w:p w:rsidR="00336D56" w:rsidRPr="0032602F" w:rsidRDefault="00336D56" w:rsidP="0032602F">
      <w:pPr>
        <w:pStyle w:val="Listenabsatz"/>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2602F">
        <w:rPr>
          <w:rFonts w:eastAsia="Times New Roman" w:cs="Times New Roman"/>
          <w:szCs w:val="20"/>
          <w:lang w:eastAsia="de-DE"/>
        </w:rPr>
        <w:t xml:space="preserve">Der Arbeitsplatz ist so gewählt, dass Familienmitglieder oder Besucher keinen Blick </w:t>
      </w:r>
      <w:r w:rsidR="0037109C">
        <w:rPr>
          <w:rFonts w:eastAsia="Times New Roman" w:cs="Times New Roman"/>
          <w:szCs w:val="20"/>
          <w:lang w:eastAsia="de-DE"/>
        </w:rPr>
        <w:t xml:space="preserve">auf das </w:t>
      </w:r>
      <w:r w:rsidRPr="0032602F">
        <w:rPr>
          <w:rFonts w:eastAsia="Times New Roman" w:cs="Times New Roman"/>
          <w:szCs w:val="20"/>
          <w:lang w:eastAsia="de-DE"/>
        </w:rPr>
        <w:t xml:space="preserve">Notebook und in die Papierunterlagen werfen können </w:t>
      </w:r>
    </w:p>
    <w:p w:rsidR="00336D56" w:rsidRPr="0032602F" w:rsidRDefault="00336D56" w:rsidP="0032602F">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2602F">
        <w:rPr>
          <w:rFonts w:eastAsia="Times New Roman" w:cs="Times New Roman"/>
          <w:szCs w:val="20"/>
          <w:lang w:eastAsia="de-DE"/>
        </w:rPr>
        <w:t xml:space="preserve">Es gilt eine Clean-Desk-Policy am Ende des Arbeitstages </w:t>
      </w:r>
    </w:p>
    <w:p w:rsidR="00336D56" w:rsidRPr="0032602F" w:rsidRDefault="00336D56" w:rsidP="0032602F">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2602F">
        <w:rPr>
          <w:rFonts w:eastAsia="Times New Roman" w:cs="Times New Roman"/>
          <w:szCs w:val="20"/>
          <w:lang w:eastAsia="de-DE"/>
        </w:rPr>
        <w:t xml:space="preserve">Es werden Sichtschutzfolien angeboten, wenn dies erforderlich ist (bspw. Schreibtisch am Fenster in Parterrewohnung) </w:t>
      </w:r>
    </w:p>
    <w:p w:rsidR="00336D56" w:rsidRPr="0032602F" w:rsidRDefault="00336D56" w:rsidP="0032602F">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2602F">
        <w:rPr>
          <w:rFonts w:eastAsia="Times New Roman" w:cs="Times New Roman"/>
          <w:szCs w:val="20"/>
          <w:lang w:eastAsia="de-DE"/>
        </w:rPr>
        <w:t xml:space="preserve">Papierunterlagen können in Dokumentenmappen oder </w:t>
      </w:r>
    </w:p>
    <w:p w:rsidR="00336D56" w:rsidRPr="0032602F" w:rsidRDefault="00336D56" w:rsidP="0032602F">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2602F">
        <w:rPr>
          <w:rFonts w:eastAsia="Times New Roman" w:cs="Times New Roman"/>
          <w:szCs w:val="20"/>
          <w:lang w:eastAsia="de-DE"/>
        </w:rPr>
        <w:t xml:space="preserve">Schränken verschlossen werden </w:t>
      </w:r>
    </w:p>
    <w:p w:rsidR="00336D56" w:rsidRPr="0032602F" w:rsidRDefault="00336D56" w:rsidP="0032602F">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2602F">
        <w:rPr>
          <w:rFonts w:eastAsia="Times New Roman" w:cs="Times New Roman"/>
          <w:szCs w:val="20"/>
          <w:lang w:eastAsia="de-DE"/>
        </w:rPr>
        <w:t xml:space="preserve">Fenster werden in Erdgeschosswohnungen bei Verlassen des Arbeitsplatzes immer geschlossen. </w:t>
      </w:r>
    </w:p>
    <w:p w:rsidR="00336D56" w:rsidRPr="0032602F" w:rsidRDefault="00336D56" w:rsidP="0032602F">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2602F">
        <w:rPr>
          <w:rFonts w:eastAsia="Times New Roman" w:cs="Times New Roman"/>
          <w:szCs w:val="20"/>
          <w:lang w:eastAsia="de-DE"/>
        </w:rPr>
        <w:t xml:space="preserve">Sperrung des Bildschirms bei Verlassen des Arbeitsplatzes, falls ein anderer Zugriff – egal ob gewollt oder ungewollt  </w:t>
      </w:r>
    </w:p>
    <w:p w:rsidR="00336D56" w:rsidRPr="0032602F" w:rsidRDefault="00336D56" w:rsidP="0032602F">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2602F">
        <w:rPr>
          <w:rFonts w:eastAsia="Times New Roman" w:cs="Times New Roman"/>
          <w:szCs w:val="20"/>
          <w:lang w:eastAsia="de-DE"/>
        </w:rPr>
        <w:t xml:space="preserve">z. B. durch Kinder oder Haustiere – nicht ausgeschlossen ist </w:t>
      </w:r>
    </w:p>
    <w:p w:rsidR="00E911B9" w:rsidRPr="0032602F" w:rsidRDefault="00336D56" w:rsidP="0032602F">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2602F">
        <w:rPr>
          <w:rFonts w:eastAsia="Times New Roman" w:cs="Times New Roman"/>
          <w:szCs w:val="20"/>
          <w:lang w:eastAsia="de-DE"/>
        </w:rPr>
        <w:t>Es wird darauf geachtet, dass Telefongespräche nicht von unbefugten Personen mitgehört werden (z. B. offenes Fenster, laufende andere Videokonferenz)</w:t>
      </w:r>
    </w:p>
    <w:p w:rsidR="00336D56" w:rsidRDefault="00336D56" w:rsidP="00336D56"/>
    <w:p w:rsidR="00336D56" w:rsidRPr="00336D56" w:rsidRDefault="00336D56" w:rsidP="00336D56">
      <w:pPr>
        <w:keepNext/>
        <w:keepLines/>
        <w:spacing w:line="259" w:lineRule="auto"/>
        <w:outlineLvl w:val="0"/>
        <w:rPr>
          <w:rFonts w:asciiTheme="majorHAnsi" w:eastAsiaTheme="majorEastAsia" w:hAnsiTheme="majorHAnsi" w:cstheme="majorBidi"/>
          <w:b/>
          <w:bCs/>
          <w:color w:val="365F91" w:themeColor="accent1" w:themeShade="BF"/>
          <w:sz w:val="28"/>
          <w:szCs w:val="28"/>
          <w:lang w:eastAsia="de-DE"/>
        </w:rPr>
      </w:pPr>
      <w:r w:rsidRPr="00336D56">
        <w:rPr>
          <w:rFonts w:asciiTheme="majorHAnsi" w:eastAsiaTheme="majorEastAsia" w:hAnsiTheme="majorHAnsi" w:cstheme="majorBidi"/>
          <w:b/>
          <w:bCs/>
          <w:color w:val="365F91" w:themeColor="accent1" w:themeShade="BF"/>
          <w:sz w:val="28"/>
          <w:szCs w:val="28"/>
          <w:lang w:eastAsia="de-DE"/>
        </w:rPr>
        <w:t xml:space="preserve">Genutzte Hardware </w:t>
      </w:r>
    </w:p>
    <w:p w:rsidR="00336D56" w:rsidRPr="00336D56" w:rsidRDefault="00336D56" w:rsidP="00336D56">
      <w:pPr>
        <w:overflowPunct w:val="0"/>
        <w:autoSpaceDE w:val="0"/>
        <w:autoSpaceDN w:val="0"/>
        <w:adjustRightInd w:val="0"/>
        <w:spacing w:after="126" w:line="239" w:lineRule="auto"/>
        <w:ind w:left="-5"/>
        <w:textAlignment w:val="baseline"/>
        <w:rPr>
          <w:rFonts w:eastAsia="Times New Roman" w:cs="Times New Roman"/>
          <w:szCs w:val="20"/>
          <w:lang w:eastAsia="de-DE"/>
        </w:rPr>
      </w:pPr>
      <w:r w:rsidRPr="00336D56">
        <w:rPr>
          <w:rFonts w:eastAsia="Times New Roman" w:cs="Times New Roman"/>
          <w:color w:val="1F497D"/>
          <w:sz w:val="18"/>
          <w:szCs w:val="20"/>
          <w:lang w:eastAsia="de-DE"/>
        </w:rPr>
        <w:t xml:space="preserve">Es wird die Bereitstellung von dienstlichen Geräten empfohlen. Privatgeräte sollten nur in Ausnahmefällen eingesetzt werden. </w:t>
      </w:r>
    </w:p>
    <w:p w:rsidR="00336D56" w:rsidRPr="00336D56" w:rsidRDefault="00336D56" w:rsidP="00336D56">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Dienstliche Notebooks/PC werden gestellt </w:t>
      </w:r>
    </w:p>
    <w:p w:rsidR="00336D56" w:rsidRPr="00336D56" w:rsidRDefault="00336D56" w:rsidP="00336D56">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Dienstliche Smartphones oder Softphones werden gestellt </w:t>
      </w:r>
    </w:p>
    <w:p w:rsidR="00336D56" w:rsidRPr="00336D56" w:rsidRDefault="00336D56" w:rsidP="00336D56">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Bei Verwendung von Privatgeräten werden Remote</w:t>
      </w:r>
      <w:r w:rsidR="0037109C">
        <w:rPr>
          <w:rFonts w:eastAsia="Times New Roman" w:cs="Times New Roman"/>
          <w:szCs w:val="20"/>
          <w:lang w:eastAsia="de-DE"/>
        </w:rPr>
        <w:t>verbindungen auf Terminalserver</w:t>
      </w:r>
      <w:r>
        <w:rPr>
          <w:rFonts w:eastAsia="Times New Roman" w:cs="Times New Roman"/>
          <w:szCs w:val="20"/>
          <w:lang w:eastAsia="de-DE"/>
        </w:rPr>
        <w:t xml:space="preserve"> </w:t>
      </w:r>
      <w:r w:rsidRPr="00336D56">
        <w:rPr>
          <w:rFonts w:eastAsia="Times New Roman" w:cs="Times New Roman"/>
          <w:szCs w:val="20"/>
          <w:lang w:eastAsia="de-DE"/>
        </w:rPr>
        <w:t xml:space="preserve">verwendet </w:t>
      </w:r>
    </w:p>
    <w:p w:rsidR="00336D56" w:rsidRDefault="00336D56" w:rsidP="00336D56">
      <w:pPr>
        <w:numPr>
          <w:ilvl w:val="0"/>
          <w:numId w:val="2"/>
        </w:numPr>
        <w:overflowPunct w:val="0"/>
        <w:autoSpaceDE w:val="0"/>
        <w:autoSpaceDN w:val="0"/>
        <w:adjustRightInd w:val="0"/>
        <w:spacing w:after="54"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Dienstlich zur Verfügung gestellte Geräte werden auch zu Hause nicht für private Zwecke genutzt </w:t>
      </w:r>
    </w:p>
    <w:p w:rsidR="00336D56" w:rsidRDefault="00336D56" w:rsidP="00336D56">
      <w:pPr>
        <w:overflowPunct w:val="0"/>
        <w:autoSpaceDE w:val="0"/>
        <w:autoSpaceDN w:val="0"/>
        <w:adjustRightInd w:val="0"/>
        <w:spacing w:after="54" w:line="248" w:lineRule="auto"/>
        <w:ind w:left="284"/>
        <w:textAlignment w:val="baseline"/>
        <w:rPr>
          <w:rFonts w:eastAsia="Times New Roman" w:cs="Times New Roman"/>
          <w:szCs w:val="20"/>
          <w:lang w:eastAsia="de-DE"/>
        </w:rPr>
      </w:pPr>
    </w:p>
    <w:p w:rsidR="00937FDA" w:rsidRPr="00336D56" w:rsidRDefault="00937FDA" w:rsidP="00336D56">
      <w:pPr>
        <w:overflowPunct w:val="0"/>
        <w:autoSpaceDE w:val="0"/>
        <w:autoSpaceDN w:val="0"/>
        <w:adjustRightInd w:val="0"/>
        <w:spacing w:after="54" w:line="248" w:lineRule="auto"/>
        <w:ind w:left="284"/>
        <w:textAlignment w:val="baseline"/>
        <w:rPr>
          <w:rFonts w:eastAsia="Times New Roman" w:cs="Times New Roman"/>
          <w:szCs w:val="20"/>
          <w:lang w:eastAsia="de-DE"/>
        </w:rPr>
      </w:pPr>
    </w:p>
    <w:p w:rsidR="00336D56" w:rsidRPr="00336D56" w:rsidRDefault="00336D56" w:rsidP="00336D56">
      <w:pPr>
        <w:keepNext/>
        <w:keepLines/>
        <w:spacing w:line="259" w:lineRule="auto"/>
        <w:ind w:left="269" w:hanging="284"/>
        <w:outlineLvl w:val="0"/>
        <w:rPr>
          <w:rFonts w:asciiTheme="majorHAnsi" w:eastAsiaTheme="majorEastAsia" w:hAnsiTheme="majorHAnsi" w:cstheme="majorBidi"/>
          <w:b/>
          <w:bCs/>
          <w:color w:val="365F91" w:themeColor="accent1" w:themeShade="BF"/>
          <w:sz w:val="28"/>
          <w:szCs w:val="28"/>
          <w:lang w:eastAsia="de-DE"/>
        </w:rPr>
      </w:pPr>
      <w:r w:rsidRPr="00336D56">
        <w:rPr>
          <w:rFonts w:asciiTheme="majorHAnsi" w:eastAsiaTheme="majorEastAsia" w:hAnsiTheme="majorHAnsi" w:cstheme="majorBidi"/>
          <w:b/>
          <w:bCs/>
          <w:color w:val="365F91" w:themeColor="accent1" w:themeShade="BF"/>
          <w:sz w:val="28"/>
          <w:szCs w:val="28"/>
          <w:lang w:eastAsia="de-DE"/>
        </w:rPr>
        <w:t xml:space="preserve">Umgang mit Papierdokumenten </w:t>
      </w:r>
    </w:p>
    <w:p w:rsidR="00336D56" w:rsidRPr="00336D56" w:rsidRDefault="00336D56" w:rsidP="00336D56">
      <w:pPr>
        <w:overflowPunct w:val="0"/>
        <w:autoSpaceDE w:val="0"/>
        <w:autoSpaceDN w:val="0"/>
        <w:adjustRightInd w:val="0"/>
        <w:spacing w:after="126" w:line="239" w:lineRule="auto"/>
        <w:ind w:left="-5"/>
        <w:textAlignment w:val="baseline"/>
        <w:rPr>
          <w:rFonts w:eastAsia="Times New Roman" w:cs="Times New Roman"/>
          <w:szCs w:val="20"/>
          <w:lang w:eastAsia="de-DE"/>
        </w:rPr>
      </w:pPr>
      <w:r w:rsidRPr="00336D56">
        <w:rPr>
          <w:rFonts w:eastAsia="Times New Roman" w:cs="Times New Roman"/>
          <w:color w:val="1F497D"/>
          <w:sz w:val="18"/>
          <w:szCs w:val="20"/>
          <w:lang w:eastAsia="de-DE"/>
        </w:rPr>
        <w:t xml:space="preserve">In vielen Betrieben sind noch nicht alle Arbeitsabläufe komplett digital nutzbar. Beim Umgang mit Papierdokumenten entstehen neue Risiken, die in den Räumlichkeiten des Büros nicht auftraten.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Papierunterlagen werden in geeigneten Mappen (u. a. mit Name des Unternehmens im Falle eines Verlusts) mit nach Hause genommen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Regelungen bestehen, dass Papierunterlagen beim Transport nach/von zu Hause nicht erhöhten Risikosituationen (z. B. Rücksitz beim Einkaufen, Rucksack im Restaurant) ausgesetzt werden sollen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Entsorgung von Papierunterlagen erfolgt nicht über den eigenen Hausmüll, sondern fachgerecht entweder im Büro oder zu Hause durch einen Aktenvernichter mit mind.  Sicherheitsstufe 3 (nach DIN 66399)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Es wurde über die Risiken der Schädigung von wichtigen Papierdokumenten (z. B. Kinder bemalen ein Originaldokument) sensibilisiert – es wird bei solchen Dokumenten, sofern möglich, mit Kopien gearbeitet </w:t>
      </w:r>
    </w:p>
    <w:p w:rsidR="00336D56" w:rsidRDefault="00336D56" w:rsidP="00336D56"/>
    <w:p w:rsidR="00336D56" w:rsidRPr="00336D56" w:rsidRDefault="00336D56" w:rsidP="00336D56">
      <w:pPr>
        <w:keepNext/>
        <w:keepLines/>
        <w:spacing w:line="259" w:lineRule="auto"/>
        <w:ind w:left="269" w:hanging="284"/>
        <w:outlineLvl w:val="0"/>
        <w:rPr>
          <w:rFonts w:asciiTheme="majorHAnsi" w:eastAsiaTheme="majorEastAsia" w:hAnsiTheme="majorHAnsi" w:cstheme="majorBidi"/>
          <w:b/>
          <w:bCs/>
          <w:color w:val="365F91" w:themeColor="accent1" w:themeShade="BF"/>
          <w:sz w:val="28"/>
          <w:szCs w:val="28"/>
          <w:lang w:eastAsia="de-DE"/>
        </w:rPr>
      </w:pPr>
      <w:r w:rsidRPr="00336D56">
        <w:rPr>
          <w:rFonts w:asciiTheme="majorHAnsi" w:eastAsiaTheme="majorEastAsia" w:hAnsiTheme="majorHAnsi" w:cstheme="majorBidi"/>
          <w:b/>
          <w:bCs/>
          <w:color w:val="365F91" w:themeColor="accent1" w:themeShade="BF"/>
          <w:sz w:val="28"/>
          <w:szCs w:val="28"/>
          <w:lang w:eastAsia="de-DE"/>
        </w:rPr>
        <w:t xml:space="preserve">Allgemeine organisatorische Regelungen </w:t>
      </w:r>
    </w:p>
    <w:p w:rsidR="0037109C" w:rsidRPr="00336D56" w:rsidRDefault="00336D56" w:rsidP="0037109C">
      <w:pPr>
        <w:overflowPunct w:val="0"/>
        <w:autoSpaceDE w:val="0"/>
        <w:autoSpaceDN w:val="0"/>
        <w:adjustRightInd w:val="0"/>
        <w:spacing w:after="126" w:line="239" w:lineRule="auto"/>
        <w:ind w:left="-5"/>
        <w:textAlignment w:val="baseline"/>
        <w:rPr>
          <w:rFonts w:eastAsia="Times New Roman" w:cs="Times New Roman"/>
          <w:color w:val="1F497D"/>
          <w:sz w:val="18"/>
          <w:szCs w:val="20"/>
          <w:lang w:eastAsia="de-DE"/>
        </w:rPr>
      </w:pPr>
      <w:r w:rsidRPr="00336D56">
        <w:rPr>
          <w:rFonts w:eastAsia="Times New Roman" w:cs="Times New Roman"/>
          <w:color w:val="1F497D"/>
          <w:sz w:val="18"/>
          <w:szCs w:val="20"/>
          <w:lang w:eastAsia="de-DE"/>
        </w:rPr>
        <w:t xml:space="preserve">Die Anbindung von Mitarbeitern im Zu-Hause-Modus muss durchdacht und sicher ausgestaltet werden. Neben technischen Lösungen helfen organisatorische Regelungen, um Einfallstore für tiefgreifende Cyberangriffe zu verhindern.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Überblick über die Mitarbeiter im Homeoffice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Überblick über die Geräte der Mitarbeiter im Homeoffice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Schulung/Informationen für Mitarbeiter über die Homeoffice-Regelungen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Schriftliche Verpflichtung der Mitarbeiter, dass diese sich an die Regelungen halten – eine </w:t>
      </w:r>
      <w:r w:rsidR="0032602F">
        <w:rPr>
          <w:rFonts w:eastAsia="Times New Roman" w:cs="Times New Roman"/>
          <w:szCs w:val="20"/>
          <w:lang w:eastAsia="de-DE"/>
        </w:rPr>
        <w:t xml:space="preserve">   </w:t>
      </w:r>
      <w:r w:rsidRPr="00336D56">
        <w:rPr>
          <w:rFonts w:eastAsia="Times New Roman" w:cs="Times New Roman"/>
          <w:szCs w:val="20"/>
          <w:lang w:eastAsia="de-DE"/>
        </w:rPr>
        <w:t xml:space="preserve">Vor-Ort-Kontrolle kann so i. d. R. entfallen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Keine Weiterleitung von dienstlichen E-Mails an private E-Mail-Konten </w:t>
      </w:r>
    </w:p>
    <w:p w:rsidR="00336D56" w:rsidRPr="00336D56" w:rsidRDefault="00336D56" w:rsidP="0037109C">
      <w:pPr>
        <w:numPr>
          <w:ilvl w:val="0"/>
          <w:numId w:val="2"/>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Bei sensitiven Dokumenten verhindern Regelungen zum Ausdruck von Dokumenten auf den </w:t>
      </w:r>
      <w:r w:rsidR="0032602F">
        <w:rPr>
          <w:rFonts w:eastAsia="Times New Roman" w:cs="Times New Roman"/>
          <w:szCs w:val="20"/>
          <w:lang w:eastAsia="de-DE"/>
        </w:rPr>
        <w:t xml:space="preserve">   </w:t>
      </w:r>
      <w:r w:rsidRPr="00336D56">
        <w:rPr>
          <w:rFonts w:eastAsia="Times New Roman" w:cs="Times New Roman"/>
          <w:szCs w:val="20"/>
          <w:lang w:eastAsia="de-DE"/>
        </w:rPr>
        <w:t xml:space="preserve">Druckern im Büro die Einsicht durch andere Mitarbeiter </w:t>
      </w:r>
    </w:p>
    <w:p w:rsidR="00336D56" w:rsidRDefault="00336D56" w:rsidP="00336D56"/>
    <w:p w:rsidR="00336D56" w:rsidRPr="00336D56" w:rsidRDefault="00336D56" w:rsidP="00336D56">
      <w:pPr>
        <w:keepNext/>
        <w:keepLines/>
        <w:spacing w:line="259" w:lineRule="auto"/>
        <w:ind w:left="269" w:hanging="284"/>
        <w:outlineLvl w:val="0"/>
        <w:rPr>
          <w:rFonts w:asciiTheme="majorHAnsi" w:eastAsiaTheme="majorEastAsia" w:hAnsiTheme="majorHAnsi" w:cstheme="majorBidi"/>
          <w:bCs/>
          <w:color w:val="00B0F0"/>
          <w:sz w:val="18"/>
          <w:szCs w:val="28"/>
          <w:lang w:eastAsia="de-DE"/>
        </w:rPr>
      </w:pPr>
      <w:r w:rsidRPr="00336D56">
        <w:rPr>
          <w:rFonts w:asciiTheme="majorHAnsi" w:eastAsiaTheme="majorEastAsia" w:hAnsiTheme="majorHAnsi" w:cstheme="majorBidi"/>
          <w:b/>
          <w:bCs/>
          <w:color w:val="365F91" w:themeColor="accent1" w:themeShade="BF"/>
          <w:sz w:val="28"/>
          <w:szCs w:val="28"/>
          <w:lang w:eastAsia="de-DE"/>
        </w:rPr>
        <w:t>5 Sicherheit</w:t>
      </w:r>
      <w:r w:rsidRPr="00336D56">
        <w:rPr>
          <w:rFonts w:asciiTheme="majorHAnsi" w:eastAsiaTheme="majorEastAsia" w:hAnsiTheme="majorHAnsi" w:cstheme="majorBidi"/>
          <w:b/>
          <w:bCs/>
          <w:color w:val="0070C0"/>
          <w:sz w:val="18"/>
          <w:szCs w:val="28"/>
          <w:lang w:eastAsia="de-DE"/>
        </w:rPr>
        <w:t xml:space="preserve"> </w:t>
      </w:r>
    </w:p>
    <w:p w:rsidR="00336D56" w:rsidRPr="00336D56" w:rsidRDefault="00336D56" w:rsidP="0037109C">
      <w:pPr>
        <w:overflowPunct w:val="0"/>
        <w:autoSpaceDE w:val="0"/>
        <w:autoSpaceDN w:val="0"/>
        <w:adjustRightInd w:val="0"/>
        <w:spacing w:after="126" w:line="239" w:lineRule="auto"/>
        <w:ind w:left="-5"/>
        <w:textAlignment w:val="baseline"/>
        <w:rPr>
          <w:rFonts w:eastAsia="Times New Roman" w:cs="Times New Roman"/>
          <w:color w:val="1F497D"/>
          <w:sz w:val="18"/>
          <w:szCs w:val="20"/>
          <w:lang w:eastAsia="de-DE"/>
        </w:rPr>
      </w:pPr>
      <w:r w:rsidRPr="00336D56">
        <w:rPr>
          <w:rFonts w:eastAsia="Times New Roman" w:cs="Times New Roman"/>
          <w:color w:val="1F497D"/>
          <w:sz w:val="18"/>
          <w:szCs w:val="20"/>
          <w:lang w:eastAsia="de-DE"/>
        </w:rPr>
        <w:t xml:space="preserve">Das eigene Homeoffice gilt als virtuelles Büro. Durch die Anbindung an das Internet erhöhen sich dabei die Sicherheitsrisiken enorm. Technische Lösungen helfen, diese Risiken zu minimieren. </w:t>
      </w:r>
    </w:p>
    <w:p w:rsidR="00336D56" w:rsidRPr="00336D56" w:rsidRDefault="00336D56" w:rsidP="00336D56">
      <w:pPr>
        <w:numPr>
          <w:ilvl w:val="0"/>
          <w:numId w:val="4"/>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Anbindung an das Firmennetz mit verschlüsselten VPN- </w:t>
      </w:r>
    </w:p>
    <w:p w:rsidR="00336D56" w:rsidRPr="00336D56" w:rsidRDefault="00336D56" w:rsidP="00336D56">
      <w:pPr>
        <w:numPr>
          <w:ilvl w:val="0"/>
          <w:numId w:val="4"/>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Verbindungen nach Stand der Technik </w:t>
      </w:r>
    </w:p>
    <w:p w:rsidR="00336D56" w:rsidRPr="00336D56" w:rsidRDefault="00336D56" w:rsidP="00336D56">
      <w:pPr>
        <w:numPr>
          <w:ilvl w:val="0"/>
          <w:numId w:val="4"/>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Einsatz von Verfahren zur Zwei-Faktor</w:t>
      </w:r>
      <w:r w:rsidR="0037109C">
        <w:rPr>
          <w:rFonts w:eastAsia="Times New Roman" w:cs="Times New Roman"/>
          <w:szCs w:val="20"/>
          <w:lang w:eastAsia="de-DE"/>
        </w:rPr>
        <w:t xml:space="preserve"> </w:t>
      </w:r>
      <w:r w:rsidRPr="00336D56">
        <w:rPr>
          <w:rFonts w:eastAsia="Times New Roman" w:cs="Times New Roman"/>
          <w:szCs w:val="20"/>
          <w:lang w:eastAsia="de-DE"/>
        </w:rPr>
        <w:t xml:space="preserve">Authentifizierung nebst PIN/Passwort (z. B Hardwaretoken </w:t>
      </w:r>
    </w:p>
    <w:p w:rsidR="00336D56" w:rsidRPr="00336D56" w:rsidRDefault="00336D56" w:rsidP="00336D56">
      <w:pPr>
        <w:numPr>
          <w:ilvl w:val="0"/>
          <w:numId w:val="4"/>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Nutzung vom heimischen WLAN mit starken Passwörtern </w:t>
      </w:r>
    </w:p>
    <w:p w:rsidR="00336D56" w:rsidRPr="00336D56" w:rsidRDefault="00336D56" w:rsidP="00336D56">
      <w:pPr>
        <w:numPr>
          <w:ilvl w:val="0"/>
          <w:numId w:val="4"/>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Nutzung öffentlicher WLAN-Hotspots nur bei durchgängiger Absicherung sämtlicher Kommunikation durch VPN-Anbindung </w:t>
      </w:r>
    </w:p>
    <w:p w:rsidR="00336D56" w:rsidRPr="00336D56" w:rsidRDefault="00336D56" w:rsidP="00336D56">
      <w:pPr>
        <w:numPr>
          <w:ilvl w:val="0"/>
          <w:numId w:val="4"/>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Speicherung von Daten auf über die VPN-Verbindung </w:t>
      </w:r>
    </w:p>
    <w:p w:rsidR="00336D56" w:rsidRPr="00336D56" w:rsidRDefault="00336D56" w:rsidP="00336D56">
      <w:pPr>
        <w:numPr>
          <w:ilvl w:val="0"/>
          <w:numId w:val="4"/>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 xml:space="preserve">erreichbare Netzlaufwerke im Unternehmen </w:t>
      </w:r>
    </w:p>
    <w:p w:rsidR="00336D56" w:rsidRDefault="00336D56" w:rsidP="00336D56">
      <w:pPr>
        <w:numPr>
          <w:ilvl w:val="0"/>
          <w:numId w:val="4"/>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20"/>
          <w:lang w:eastAsia="de-DE"/>
        </w:rPr>
        <w:t>Regelmäßiges Patch Management erfolgt auch auf dem Homeoffice-Noteb</w:t>
      </w:r>
      <w:r>
        <w:rPr>
          <w:rFonts w:eastAsia="Times New Roman" w:cs="Times New Roman"/>
          <w:szCs w:val="20"/>
          <w:lang w:eastAsia="de-DE"/>
        </w:rPr>
        <w:t xml:space="preserve">ook/PC durch Konfiguration von </w:t>
      </w:r>
      <w:r w:rsidRPr="00336D56">
        <w:rPr>
          <w:rFonts w:eastAsia="Times New Roman" w:cs="Times New Roman"/>
          <w:szCs w:val="16"/>
          <w:lang w:eastAsia="de-DE"/>
        </w:rPr>
        <w:t xml:space="preserve">automatischen Sicherheitsupdates </w:t>
      </w:r>
    </w:p>
    <w:p w:rsidR="00336D56" w:rsidRPr="00336D56" w:rsidRDefault="00336D56" w:rsidP="00336D56">
      <w:pPr>
        <w:numPr>
          <w:ilvl w:val="0"/>
          <w:numId w:val="4"/>
        </w:numPr>
        <w:overflowPunct w:val="0"/>
        <w:autoSpaceDE w:val="0"/>
        <w:autoSpaceDN w:val="0"/>
        <w:adjustRightInd w:val="0"/>
        <w:spacing w:after="78" w:line="248" w:lineRule="auto"/>
        <w:textAlignment w:val="baseline"/>
        <w:rPr>
          <w:rFonts w:eastAsia="Times New Roman" w:cs="Times New Roman"/>
          <w:szCs w:val="20"/>
          <w:lang w:eastAsia="de-DE"/>
        </w:rPr>
      </w:pPr>
      <w:r w:rsidRPr="00336D56">
        <w:rPr>
          <w:rFonts w:eastAsia="Times New Roman" w:cs="Times New Roman"/>
          <w:szCs w:val="16"/>
          <w:lang w:eastAsia="de-DE"/>
        </w:rPr>
        <w:t>Täglich Updates der Virensignaturen auf den Homeoffice-Notebooks/PC</w:t>
      </w:r>
    </w:p>
    <w:p w:rsidR="00336D56" w:rsidRPr="00336D56" w:rsidRDefault="00336D56" w:rsidP="00336D56">
      <w:pPr>
        <w:overflowPunct w:val="0"/>
        <w:autoSpaceDE w:val="0"/>
        <w:autoSpaceDN w:val="0"/>
        <w:adjustRightInd w:val="0"/>
        <w:spacing w:line="259" w:lineRule="auto"/>
        <w:textAlignment w:val="baseline"/>
        <w:rPr>
          <w:rFonts w:eastAsia="Times New Roman" w:cs="Times New Roman"/>
          <w:szCs w:val="16"/>
          <w:lang w:eastAsia="de-DE"/>
        </w:rPr>
      </w:pPr>
    </w:p>
    <w:p w:rsidR="00336D56" w:rsidRPr="00336D56" w:rsidRDefault="00336D56" w:rsidP="00336D56">
      <w:pPr>
        <w:overflowPunct w:val="0"/>
        <w:autoSpaceDE w:val="0"/>
        <w:autoSpaceDN w:val="0"/>
        <w:adjustRightInd w:val="0"/>
        <w:spacing w:line="259" w:lineRule="auto"/>
        <w:textAlignment w:val="baseline"/>
        <w:rPr>
          <w:rFonts w:eastAsia="Times New Roman" w:cs="Times New Roman"/>
          <w:b/>
          <w:szCs w:val="16"/>
          <w:lang w:eastAsia="de-DE"/>
        </w:rPr>
      </w:pPr>
      <w:r w:rsidRPr="00336D56">
        <w:rPr>
          <w:rFonts w:eastAsia="Times New Roman" w:cs="Times New Roman"/>
          <w:b/>
          <w:szCs w:val="16"/>
          <w:lang w:eastAsia="de-DE"/>
        </w:rPr>
        <w:t>Bei Fragen zur Datensicherheit wenden Sie sich bitte an den FD 33 Informations- und Kommunikationstechnik oder an unsere Datenschutzbeauftragte.</w:t>
      </w:r>
    </w:p>
    <w:p w:rsidR="00336D56" w:rsidRDefault="00336D56" w:rsidP="00336D56"/>
    <w:sectPr w:rsidR="00336D56" w:rsidSect="00871882">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B9" w:rsidRDefault="00E911B9" w:rsidP="00E911B9">
      <w:pPr>
        <w:spacing w:line="240" w:lineRule="auto"/>
      </w:pPr>
      <w:r>
        <w:separator/>
      </w:r>
    </w:p>
  </w:endnote>
  <w:endnote w:type="continuationSeparator" w:id="0">
    <w:p w:rsidR="00E911B9" w:rsidRDefault="00E911B9" w:rsidP="00E9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B9" w:rsidRDefault="00E911B9" w:rsidP="00E911B9">
      <w:pPr>
        <w:spacing w:line="240" w:lineRule="auto"/>
      </w:pPr>
      <w:r>
        <w:separator/>
      </w:r>
    </w:p>
  </w:footnote>
  <w:footnote w:type="continuationSeparator" w:id="0">
    <w:p w:rsidR="00E911B9" w:rsidRDefault="00E911B9" w:rsidP="00E911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D6E35"/>
    <w:multiLevelType w:val="hybridMultilevel"/>
    <w:tmpl w:val="E39EB678"/>
    <w:lvl w:ilvl="0" w:tplc="0DBEA42E">
      <w:start w:val="1"/>
      <w:numFmt w:val="bullet"/>
      <w:lvlText w:val=""/>
      <w:lvlJc w:val="left"/>
      <w:pPr>
        <w:ind w:left="357" w:hanging="357"/>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D16EE38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0F4A55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DEA5B6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CFE71E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10E2D7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EDCF9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84C3B8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FD6FE8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F751EFC"/>
    <w:multiLevelType w:val="hybridMultilevel"/>
    <w:tmpl w:val="3140C80C"/>
    <w:lvl w:ilvl="0" w:tplc="A024F644">
      <w:start w:val="1"/>
      <w:numFmt w:val="bullet"/>
      <w:lvlText w:val=""/>
      <w:lvlJc w:val="left"/>
      <w:pPr>
        <w:tabs>
          <w:tab w:val="num" w:pos="510"/>
        </w:tabs>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AB0EE532">
      <w:start w:val="1"/>
      <w:numFmt w:val="bullet"/>
      <w:lvlText w:val="o"/>
      <w:lvlJc w:val="left"/>
      <w:pPr>
        <w:ind w:left="7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C885FDC">
      <w:start w:val="1"/>
      <w:numFmt w:val="bullet"/>
      <w:lvlText w:val="▪"/>
      <w:lvlJc w:val="left"/>
      <w:pPr>
        <w:ind w:left="15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6C6B858">
      <w:start w:val="1"/>
      <w:numFmt w:val="bullet"/>
      <w:lvlText w:val="•"/>
      <w:lvlJc w:val="left"/>
      <w:pPr>
        <w:ind w:left="22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EE8EC9E">
      <w:start w:val="1"/>
      <w:numFmt w:val="bullet"/>
      <w:lvlText w:val="o"/>
      <w:lvlJc w:val="left"/>
      <w:pPr>
        <w:ind w:left="29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C16B6D8">
      <w:start w:val="1"/>
      <w:numFmt w:val="bullet"/>
      <w:lvlText w:val="▪"/>
      <w:lvlJc w:val="left"/>
      <w:pPr>
        <w:ind w:left="36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32E652C">
      <w:start w:val="1"/>
      <w:numFmt w:val="bullet"/>
      <w:lvlText w:val="•"/>
      <w:lvlJc w:val="left"/>
      <w:pPr>
        <w:ind w:left="43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99AC080">
      <w:start w:val="1"/>
      <w:numFmt w:val="bullet"/>
      <w:lvlText w:val="o"/>
      <w:lvlJc w:val="left"/>
      <w:pPr>
        <w:ind w:left="51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C949BBE">
      <w:start w:val="1"/>
      <w:numFmt w:val="bullet"/>
      <w:lvlText w:val="▪"/>
      <w:lvlJc w:val="left"/>
      <w:pPr>
        <w:ind w:left="58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7EA6715"/>
    <w:multiLevelType w:val="hybridMultilevel"/>
    <w:tmpl w:val="463488D2"/>
    <w:lvl w:ilvl="0" w:tplc="CF8A8FB2">
      <w:start w:val="1"/>
      <w:numFmt w:val="bullet"/>
      <w:lvlText w:val=""/>
      <w:lvlJc w:val="left"/>
      <w:pPr>
        <w:ind w:left="357" w:hanging="357"/>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867CC7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99237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1C89A9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1C4615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65A7D5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9DE502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66C72A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9285AF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7FF52280"/>
    <w:multiLevelType w:val="hybridMultilevel"/>
    <w:tmpl w:val="67FA5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F6"/>
    <w:rsid w:val="000B161B"/>
    <w:rsid w:val="001D03D9"/>
    <w:rsid w:val="001E3B66"/>
    <w:rsid w:val="0032602F"/>
    <w:rsid w:val="00336D56"/>
    <w:rsid w:val="00352E34"/>
    <w:rsid w:val="0037109C"/>
    <w:rsid w:val="00380F59"/>
    <w:rsid w:val="00393BF6"/>
    <w:rsid w:val="003A6787"/>
    <w:rsid w:val="00516F6F"/>
    <w:rsid w:val="00681393"/>
    <w:rsid w:val="00696B0A"/>
    <w:rsid w:val="007C0020"/>
    <w:rsid w:val="00871882"/>
    <w:rsid w:val="008779C6"/>
    <w:rsid w:val="009224C5"/>
    <w:rsid w:val="00937FDA"/>
    <w:rsid w:val="0097606B"/>
    <w:rsid w:val="00A11BA2"/>
    <w:rsid w:val="00A55FAB"/>
    <w:rsid w:val="00DB17FA"/>
    <w:rsid w:val="00DB1C1E"/>
    <w:rsid w:val="00E039CE"/>
    <w:rsid w:val="00E911B9"/>
    <w:rsid w:val="00F55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6ECF05"/>
  <w15:chartTrackingRefBased/>
  <w15:docId w15:val="{8B63F339-1B43-4BA8-B9B3-03FA4A36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57F5"/>
    <w:pPr>
      <w:spacing w:line="276"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6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1555</Words>
  <Characters>9798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Landkreis Lüneburg</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Susann</dc:creator>
  <cp:keywords/>
  <dc:description/>
  <cp:lastModifiedBy>Döpper, Claudia</cp:lastModifiedBy>
  <cp:revision>3</cp:revision>
  <dcterms:created xsi:type="dcterms:W3CDTF">2023-02-13T09:51:00Z</dcterms:created>
  <dcterms:modified xsi:type="dcterms:W3CDTF">2023-02-13T09:52:00Z</dcterms:modified>
</cp:coreProperties>
</file>